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9A4D" w14:textId="7F844E72" w:rsidR="0074696E" w:rsidRPr="004C6EEE" w:rsidRDefault="006827BB" w:rsidP="00AD784C">
      <w:pPr>
        <w:pStyle w:val="Spacerparatopoffirstpage"/>
      </w:pPr>
      <w:bookmarkStart w:id="0" w:name="_GoBack"/>
      <w:bookmarkEnd w:id="0"/>
      <w:r>
        <w:drawing>
          <wp:anchor distT="0" distB="0" distL="114300" distR="114300" simplePos="0" relativeHeight="251658240" behindDoc="1" locked="1" layoutInCell="0" allowOverlap="1" wp14:anchorId="0A8E665B" wp14:editId="168ECE12">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8D63346"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4DBE499" w14:textId="77777777" w:rsidTr="001C277E">
        <w:trPr>
          <w:trHeight w:val="1247"/>
        </w:trPr>
        <w:tc>
          <w:tcPr>
            <w:tcW w:w="8046" w:type="dxa"/>
            <w:shd w:val="clear" w:color="auto" w:fill="auto"/>
            <w:vAlign w:val="bottom"/>
          </w:tcPr>
          <w:p w14:paraId="6C79B9DB" w14:textId="77777777" w:rsidR="00AD784C" w:rsidRPr="007C2D6B" w:rsidRDefault="007C2D6B" w:rsidP="00A91406">
            <w:pPr>
              <w:pStyle w:val="DHHSmainheading"/>
            </w:pPr>
            <w:r w:rsidRPr="007C2D6B">
              <w:t>Child Protection and Family Services</w:t>
            </w:r>
          </w:p>
        </w:tc>
      </w:tr>
      <w:tr w:rsidR="00AD784C" w14:paraId="14A714B6" w14:textId="77777777" w:rsidTr="00357B4E">
        <w:trPr>
          <w:trHeight w:hRule="exact" w:val="1162"/>
        </w:trPr>
        <w:tc>
          <w:tcPr>
            <w:tcW w:w="8046" w:type="dxa"/>
            <w:shd w:val="clear" w:color="auto" w:fill="auto"/>
            <w:tcMar>
              <w:top w:w="170" w:type="dxa"/>
              <w:bottom w:w="510" w:type="dxa"/>
            </w:tcMar>
          </w:tcPr>
          <w:p w14:paraId="52DD738F" w14:textId="77777777" w:rsidR="00357B4E" w:rsidRPr="007C2D6B" w:rsidRDefault="007C2D6B" w:rsidP="00357B4E">
            <w:pPr>
              <w:pStyle w:val="DHHSmainsubheading"/>
              <w:rPr>
                <w:szCs w:val="28"/>
              </w:rPr>
            </w:pPr>
            <w:r w:rsidRPr="007C2D6B">
              <w:rPr>
                <w:szCs w:val="28"/>
              </w:rPr>
              <w:t>Quarterly incident reporting</w:t>
            </w:r>
          </w:p>
        </w:tc>
      </w:tr>
    </w:tbl>
    <w:p w14:paraId="68D242D6" w14:textId="77777777" w:rsidR="001A3913" w:rsidRDefault="001A3913" w:rsidP="001A3913">
      <w:pPr>
        <w:pStyle w:val="Heading1"/>
      </w:pPr>
      <w:r>
        <w:t>About incident reporting data</w:t>
      </w:r>
    </w:p>
    <w:p w14:paraId="655AF8D6" w14:textId="77777777"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14:paraId="6E091590" w14:textId="77777777" w:rsidR="002A575F" w:rsidRPr="002E0D90" w:rsidRDefault="002A575F" w:rsidP="001A3913">
      <w:pPr>
        <w:pStyle w:val="Heading1"/>
      </w:pPr>
      <w:r w:rsidRPr="002E0D90">
        <w:t>New Client Incident Management System (CIMS)</w:t>
      </w:r>
    </w:p>
    <w:p w14:paraId="6D8D1DC3" w14:textId="77777777"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14:paraId="59BBA3C5" w14:textId="77777777" w:rsidR="005C4B58" w:rsidRPr="002E0D90" w:rsidRDefault="005C4B58" w:rsidP="005C4B58">
      <w:pPr>
        <w:pStyle w:val="Heading2"/>
        <w:spacing w:before="360"/>
      </w:pPr>
      <w:r>
        <w:t>I</w:t>
      </w:r>
      <w:r w:rsidRPr="002E0D90">
        <w:t xml:space="preserve">ncident </w:t>
      </w:r>
      <w:r>
        <w:t>categories</w:t>
      </w:r>
    </w:p>
    <w:p w14:paraId="0E86A5FE" w14:textId="77777777"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14:paraId="5E9ACA8D" w14:textId="573DB330" w:rsidR="00F01B45" w:rsidRDefault="00AF76E6" w:rsidP="00E01C03">
      <w:pPr>
        <w:pStyle w:val="Heading3"/>
        <w:spacing w:before="360"/>
        <w:ind w:right="-142"/>
        <w:rPr>
          <w:vertAlign w:val="superscript"/>
        </w:rPr>
      </w:pPr>
      <w:bookmarkStart w:id="1" w:name="_Hlk37242542"/>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2F0E44">
        <w:t>2</w:t>
      </w:r>
      <w:r w:rsidR="00F01B45" w:rsidRPr="00E01C03">
        <w:t xml:space="preserve">, </w:t>
      </w:r>
      <w:r w:rsidR="00A54C2B" w:rsidRPr="00E01C03">
        <w:t>20</w:t>
      </w:r>
      <w:r w:rsidR="00B33655">
        <w:t>20-21</w:t>
      </w:r>
      <w:r w:rsidR="00F01B45" w:rsidRPr="00E01C03">
        <w:rPr>
          <w:vertAlign w:val="superscript"/>
        </w:rPr>
        <w:t>(a)</w:t>
      </w:r>
      <w:r w:rsidR="000000D1" w:rsidRPr="00E01C03">
        <w:rPr>
          <w:vertAlign w:val="superscript"/>
        </w:rPr>
        <w:t xml:space="preserve"> </w:t>
      </w:r>
    </w:p>
    <w:bookmarkEnd w:id="1"/>
    <w:p w14:paraId="735975C9" w14:textId="77777777"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14:paraId="76105887" w14:textId="77777777" w:rsidTr="00C2262A">
        <w:trPr>
          <w:trHeight w:val="57"/>
        </w:trPr>
        <w:tc>
          <w:tcPr>
            <w:tcW w:w="2567" w:type="dxa"/>
            <w:vAlign w:val="center"/>
          </w:tcPr>
          <w:p w14:paraId="4A0895CE" w14:textId="77777777"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14:paraId="4667EE5B" w14:textId="04DEFC5D"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2F0E44">
              <w:rPr>
                <w:sz w:val="18"/>
                <w:szCs w:val="18"/>
              </w:rPr>
              <w:t>2</w:t>
            </w:r>
            <w:r w:rsidR="004160C4">
              <w:rPr>
                <w:sz w:val="18"/>
                <w:szCs w:val="18"/>
              </w:rPr>
              <w:t xml:space="preserve"> </w:t>
            </w:r>
          </w:p>
          <w:p w14:paraId="1C2FEFD4" w14:textId="292387F2" w:rsidR="00B33736" w:rsidRPr="00E01C03" w:rsidRDefault="00C83516" w:rsidP="00C2262A">
            <w:pPr>
              <w:pStyle w:val="DHHStablecolhead"/>
              <w:jc w:val="center"/>
              <w:rPr>
                <w:sz w:val="18"/>
                <w:szCs w:val="18"/>
              </w:rPr>
            </w:pPr>
            <w:r>
              <w:rPr>
                <w:sz w:val="18"/>
                <w:szCs w:val="18"/>
              </w:rPr>
              <w:t xml:space="preserve">1 </w:t>
            </w:r>
            <w:r w:rsidR="002F0E44">
              <w:rPr>
                <w:sz w:val="18"/>
                <w:szCs w:val="18"/>
              </w:rPr>
              <w:t xml:space="preserve">Oct </w:t>
            </w:r>
            <w:r>
              <w:rPr>
                <w:sz w:val="18"/>
                <w:szCs w:val="18"/>
              </w:rPr>
              <w:t>– 3</w:t>
            </w:r>
            <w:r w:rsidR="002F0E44">
              <w:rPr>
                <w:sz w:val="18"/>
                <w:szCs w:val="18"/>
              </w:rPr>
              <w:t>1 Dec</w:t>
            </w:r>
          </w:p>
        </w:tc>
      </w:tr>
      <w:tr w:rsidR="002F0E44" w:rsidRPr="00E01C03" w14:paraId="3E31A86B" w14:textId="77777777" w:rsidTr="009F1B64">
        <w:trPr>
          <w:trHeight w:val="57"/>
        </w:trPr>
        <w:tc>
          <w:tcPr>
            <w:tcW w:w="2567" w:type="dxa"/>
            <w:vAlign w:val="bottom"/>
          </w:tcPr>
          <w:p w14:paraId="6C211BF1" w14:textId="77777777" w:rsidR="002F0E44" w:rsidRPr="00E01C03" w:rsidRDefault="002F0E44" w:rsidP="002F0E44">
            <w:pPr>
              <w:pStyle w:val="DHHStabletext"/>
              <w:rPr>
                <w:sz w:val="18"/>
                <w:szCs w:val="18"/>
              </w:rPr>
            </w:pPr>
            <w:r w:rsidRPr="00E01C03">
              <w:rPr>
                <w:sz w:val="18"/>
                <w:szCs w:val="18"/>
              </w:rPr>
              <w:t>Client death</w:t>
            </w:r>
          </w:p>
        </w:tc>
        <w:tc>
          <w:tcPr>
            <w:tcW w:w="2410" w:type="dxa"/>
            <w:vAlign w:val="center"/>
          </w:tcPr>
          <w:p w14:paraId="4D39D1C7" w14:textId="75110A3F" w:rsidR="002F0E44" w:rsidRPr="00E01C03" w:rsidRDefault="002F0E44" w:rsidP="002F0E44">
            <w:pPr>
              <w:pStyle w:val="DHHStabletext"/>
              <w:jc w:val="center"/>
              <w:rPr>
                <w:sz w:val="18"/>
                <w:szCs w:val="18"/>
              </w:rPr>
            </w:pPr>
            <w:r>
              <w:rPr>
                <w:rFonts w:cs="Arial"/>
                <w:color w:val="000000"/>
                <w:sz w:val="18"/>
                <w:szCs w:val="18"/>
              </w:rPr>
              <w:t>5</w:t>
            </w:r>
          </w:p>
        </w:tc>
      </w:tr>
      <w:tr w:rsidR="002F0E44" w:rsidRPr="00E01C03" w14:paraId="3C9DB2A1" w14:textId="77777777" w:rsidTr="009F1B64">
        <w:trPr>
          <w:trHeight w:val="57"/>
        </w:trPr>
        <w:tc>
          <w:tcPr>
            <w:tcW w:w="2567" w:type="dxa"/>
            <w:vAlign w:val="bottom"/>
          </w:tcPr>
          <w:p w14:paraId="1216E4A5" w14:textId="77777777" w:rsidR="002F0E44" w:rsidRPr="00E01C03" w:rsidRDefault="002F0E44" w:rsidP="002F0E44">
            <w:pPr>
              <w:pStyle w:val="DHHStabletext"/>
              <w:rPr>
                <w:sz w:val="18"/>
                <w:szCs w:val="18"/>
              </w:rPr>
            </w:pPr>
            <w:r w:rsidRPr="00E01C03">
              <w:rPr>
                <w:sz w:val="18"/>
                <w:szCs w:val="18"/>
              </w:rPr>
              <w:t>Abuse</w:t>
            </w:r>
          </w:p>
        </w:tc>
        <w:tc>
          <w:tcPr>
            <w:tcW w:w="2410" w:type="dxa"/>
            <w:vAlign w:val="center"/>
          </w:tcPr>
          <w:p w14:paraId="134E4444" w14:textId="3947C78E" w:rsidR="002F0E44" w:rsidRPr="00E01C03" w:rsidRDefault="002F0E44" w:rsidP="002F0E44">
            <w:pPr>
              <w:pStyle w:val="DHHStabletext"/>
              <w:jc w:val="center"/>
              <w:rPr>
                <w:sz w:val="18"/>
                <w:szCs w:val="18"/>
              </w:rPr>
            </w:pPr>
            <w:r>
              <w:rPr>
                <w:rFonts w:cs="Arial"/>
                <w:color w:val="000000"/>
                <w:sz w:val="18"/>
                <w:szCs w:val="18"/>
              </w:rPr>
              <w:t>239</w:t>
            </w:r>
          </w:p>
        </w:tc>
      </w:tr>
      <w:tr w:rsidR="002F0E44" w:rsidRPr="00E01C03" w14:paraId="4649BC13" w14:textId="77777777" w:rsidTr="009F1B64">
        <w:trPr>
          <w:trHeight w:val="57"/>
        </w:trPr>
        <w:tc>
          <w:tcPr>
            <w:tcW w:w="2567" w:type="dxa"/>
            <w:vAlign w:val="bottom"/>
          </w:tcPr>
          <w:p w14:paraId="08DAA0BC" w14:textId="77777777" w:rsidR="002F0E44" w:rsidRPr="00E01C03" w:rsidRDefault="002F0E44" w:rsidP="002F0E44">
            <w:pPr>
              <w:pStyle w:val="DHHStabletext"/>
              <w:rPr>
                <w:sz w:val="18"/>
                <w:szCs w:val="18"/>
              </w:rPr>
            </w:pPr>
            <w:r w:rsidRPr="00E01C03">
              <w:rPr>
                <w:sz w:val="18"/>
                <w:szCs w:val="18"/>
              </w:rPr>
              <w:t>Behaviour</w:t>
            </w:r>
          </w:p>
        </w:tc>
        <w:tc>
          <w:tcPr>
            <w:tcW w:w="2410" w:type="dxa"/>
            <w:vAlign w:val="center"/>
          </w:tcPr>
          <w:p w14:paraId="46550265" w14:textId="768D1054" w:rsidR="002F0E44" w:rsidRPr="00E01C03" w:rsidRDefault="002F0E44" w:rsidP="002F0E44">
            <w:pPr>
              <w:pStyle w:val="DHHStabletext"/>
              <w:jc w:val="center"/>
              <w:rPr>
                <w:sz w:val="18"/>
                <w:szCs w:val="18"/>
              </w:rPr>
            </w:pPr>
            <w:r>
              <w:rPr>
                <w:rFonts w:cs="Arial"/>
                <w:color w:val="000000"/>
                <w:sz w:val="18"/>
                <w:szCs w:val="18"/>
              </w:rPr>
              <w:t>112</w:t>
            </w:r>
          </w:p>
        </w:tc>
      </w:tr>
      <w:tr w:rsidR="002F0E44" w:rsidRPr="00E01C03" w14:paraId="125F3B44" w14:textId="77777777" w:rsidTr="009F1B64">
        <w:trPr>
          <w:trHeight w:val="57"/>
        </w:trPr>
        <w:tc>
          <w:tcPr>
            <w:tcW w:w="2567" w:type="dxa"/>
            <w:vAlign w:val="bottom"/>
          </w:tcPr>
          <w:p w14:paraId="15C10783" w14:textId="77777777" w:rsidR="002F0E44" w:rsidRPr="00E01C03" w:rsidRDefault="002F0E44" w:rsidP="002F0E44">
            <w:pPr>
              <w:pStyle w:val="DHHStabletext"/>
              <w:rPr>
                <w:sz w:val="18"/>
                <w:szCs w:val="18"/>
              </w:rPr>
            </w:pPr>
            <w:r w:rsidRPr="00E01C03">
              <w:rPr>
                <w:sz w:val="18"/>
                <w:szCs w:val="18"/>
              </w:rPr>
              <w:t>Other incident types</w:t>
            </w:r>
          </w:p>
        </w:tc>
        <w:tc>
          <w:tcPr>
            <w:tcW w:w="2410" w:type="dxa"/>
            <w:vAlign w:val="center"/>
          </w:tcPr>
          <w:p w14:paraId="2949E191" w14:textId="685ADD3F" w:rsidR="002F0E44" w:rsidRPr="00E01C03" w:rsidRDefault="002F0E44" w:rsidP="002F0E44">
            <w:pPr>
              <w:pStyle w:val="DHHStabletext"/>
              <w:jc w:val="center"/>
              <w:rPr>
                <w:sz w:val="18"/>
                <w:szCs w:val="18"/>
              </w:rPr>
            </w:pPr>
            <w:r>
              <w:rPr>
                <w:rFonts w:cs="Arial"/>
                <w:color w:val="000000"/>
                <w:sz w:val="18"/>
                <w:szCs w:val="18"/>
              </w:rPr>
              <w:t>187</w:t>
            </w:r>
          </w:p>
        </w:tc>
      </w:tr>
      <w:tr w:rsidR="002F0E44" w:rsidRPr="001D343A" w14:paraId="35FBE6F5" w14:textId="77777777" w:rsidTr="009F1B64">
        <w:trPr>
          <w:trHeight w:val="57"/>
        </w:trPr>
        <w:tc>
          <w:tcPr>
            <w:tcW w:w="2567" w:type="dxa"/>
            <w:vAlign w:val="bottom"/>
          </w:tcPr>
          <w:p w14:paraId="6A714D08" w14:textId="77777777" w:rsidR="002F0E44" w:rsidRPr="00E01C03" w:rsidRDefault="002F0E44" w:rsidP="002F0E44">
            <w:pPr>
              <w:pStyle w:val="DHHStabletext"/>
              <w:rPr>
                <w:b/>
                <w:sz w:val="18"/>
                <w:szCs w:val="18"/>
              </w:rPr>
            </w:pPr>
            <w:r>
              <w:rPr>
                <w:b/>
                <w:sz w:val="18"/>
                <w:szCs w:val="18"/>
              </w:rPr>
              <w:t>Total incidents</w:t>
            </w:r>
          </w:p>
        </w:tc>
        <w:tc>
          <w:tcPr>
            <w:tcW w:w="2410" w:type="dxa"/>
            <w:vAlign w:val="center"/>
          </w:tcPr>
          <w:p w14:paraId="17A527FE" w14:textId="2DF0FC5E" w:rsidR="002F0E44" w:rsidRPr="002F0E44" w:rsidRDefault="002F0E44" w:rsidP="002F0E44">
            <w:pPr>
              <w:pStyle w:val="DHHStabletext"/>
              <w:jc w:val="center"/>
              <w:rPr>
                <w:rFonts w:cs="Arial"/>
                <w:b/>
                <w:sz w:val="18"/>
                <w:szCs w:val="18"/>
              </w:rPr>
            </w:pPr>
            <w:r w:rsidRPr="002F0E44">
              <w:rPr>
                <w:rFonts w:cs="Arial"/>
                <w:b/>
                <w:bCs/>
                <w:color w:val="000000"/>
                <w:sz w:val="18"/>
                <w:szCs w:val="18"/>
              </w:rPr>
              <w:t>543</w:t>
            </w:r>
          </w:p>
        </w:tc>
      </w:tr>
    </w:tbl>
    <w:p w14:paraId="1BD81AE0" w14:textId="77777777" w:rsidR="00E87085" w:rsidRPr="00E01C03" w:rsidRDefault="00E87085" w:rsidP="00E87085">
      <w:pPr>
        <w:pStyle w:val="DHHSbody"/>
        <w:spacing w:after="0"/>
        <w:rPr>
          <w:sz w:val="12"/>
          <w:szCs w:val="12"/>
        </w:rPr>
      </w:pPr>
      <w:r w:rsidRPr="00E01C03">
        <w:rPr>
          <w:sz w:val="12"/>
          <w:szCs w:val="12"/>
        </w:rPr>
        <w:t>Notes:</w:t>
      </w:r>
    </w:p>
    <w:p w14:paraId="4C8BBCFF" w14:textId="77777777"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27DE5044" w14:textId="77777777"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14:paraId="16B9FB13" w14:textId="77777777"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14:paraId="77E1CE7B" w14:textId="77777777"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14:paraId="2CBB48EF" w14:textId="77777777"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14:paraId="27E9C33B" w14:textId="77777777" w:rsidR="007C2D6B" w:rsidRPr="005C4B58" w:rsidRDefault="007C2D6B" w:rsidP="007C2D6B">
      <w:pPr>
        <w:pStyle w:val="Heading2"/>
        <w:rPr>
          <w:sz w:val="24"/>
        </w:rPr>
      </w:pPr>
      <w:bookmarkStart w:id="2" w:name="_Toc430773286"/>
      <w:r w:rsidRPr="005C4B58">
        <w:rPr>
          <w:sz w:val="24"/>
        </w:rPr>
        <w:t>Client death</w:t>
      </w:r>
      <w:bookmarkEnd w:id="2"/>
    </w:p>
    <w:p w14:paraId="4DF37012" w14:textId="77777777"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The majority of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14:paraId="0F1F40E1" w14:textId="77777777" w:rsidR="007C2D6B" w:rsidRPr="005C4B58" w:rsidRDefault="001A48CB" w:rsidP="007C2D6B">
      <w:pPr>
        <w:pStyle w:val="Heading2"/>
        <w:rPr>
          <w:sz w:val="24"/>
        </w:rPr>
      </w:pPr>
      <w:r w:rsidRPr="005C4B58">
        <w:rPr>
          <w:sz w:val="24"/>
        </w:rPr>
        <w:t>Abuse</w:t>
      </w:r>
    </w:p>
    <w:p w14:paraId="3D089F27" w14:textId="77777777"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14:paraId="0ECE637A" w14:textId="77777777" w:rsidR="007019E4" w:rsidRPr="007C2D6B" w:rsidRDefault="00066A5B" w:rsidP="007C2D6B">
      <w:pPr>
        <w:pStyle w:val="DHHSbody"/>
      </w:pPr>
      <w:r>
        <w:t>Allegations of abuse are treated seriously.</w:t>
      </w:r>
      <w:r w:rsidRPr="007C2D6B">
        <w:t xml:space="preserve"> Where clients are victims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Victoria Police are contacted. </w:t>
      </w:r>
    </w:p>
    <w:p w14:paraId="1ECAFDAA" w14:textId="77777777" w:rsidR="007C2D6B" w:rsidRPr="005C4B58" w:rsidRDefault="007C2D6B" w:rsidP="007C2D6B">
      <w:pPr>
        <w:pStyle w:val="Heading2"/>
        <w:rPr>
          <w:sz w:val="24"/>
        </w:rPr>
      </w:pPr>
      <w:bookmarkStart w:id="3" w:name="_Toc430773288"/>
      <w:r w:rsidRPr="005C4B58">
        <w:rPr>
          <w:sz w:val="24"/>
        </w:rPr>
        <w:t>Behaviour</w:t>
      </w:r>
      <w:bookmarkEnd w:id="3"/>
    </w:p>
    <w:p w14:paraId="6C721B07" w14:textId="77777777"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7083C530" w14:textId="77777777" w:rsidR="007C2D6B" w:rsidRPr="005C4B58" w:rsidRDefault="007C2D6B" w:rsidP="007C2D6B">
      <w:pPr>
        <w:pStyle w:val="Heading2"/>
        <w:rPr>
          <w:sz w:val="24"/>
        </w:rPr>
      </w:pPr>
      <w:bookmarkStart w:id="4" w:name="_Toc430773289"/>
      <w:r w:rsidRPr="005C4B58">
        <w:rPr>
          <w:sz w:val="24"/>
        </w:rPr>
        <w:t>Other incident types</w:t>
      </w:r>
      <w:bookmarkEnd w:id="4"/>
    </w:p>
    <w:p w14:paraId="0A30C724" w14:textId="77777777"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14:paraId="0C545792" w14:textId="77777777" w:rsidR="0008231D" w:rsidRDefault="0008231D" w:rsidP="00B7762B">
      <w:pPr>
        <w:pStyle w:val="DHHSbody"/>
        <w:spacing w:after="240"/>
      </w:pPr>
    </w:p>
    <w:p w14:paraId="1AB024F4" w14:textId="77777777" w:rsidR="0008231D" w:rsidRDefault="0008231D" w:rsidP="00B7762B">
      <w:pPr>
        <w:pStyle w:val="DHHSbody"/>
        <w:spacing w:after="240"/>
      </w:pPr>
    </w:p>
    <w:p w14:paraId="72865EDB" w14:textId="77777777" w:rsidR="0008231D" w:rsidRDefault="0008231D" w:rsidP="00B7762B">
      <w:pPr>
        <w:pStyle w:val="DHHSbody"/>
        <w:spacing w:after="240"/>
      </w:pPr>
    </w:p>
    <w:p w14:paraId="27F1FCEF" w14:textId="77777777" w:rsidR="0008231D" w:rsidRDefault="0008231D" w:rsidP="00B7762B">
      <w:pPr>
        <w:pStyle w:val="DHHSbody"/>
        <w:spacing w:after="240"/>
      </w:pPr>
    </w:p>
    <w:p w14:paraId="09811C98" w14:textId="77777777"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4A974F2" w14:textId="77777777"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9329670" w14:textId="4F42CC50" w:rsidR="00254F58" w:rsidRPr="007C2D6B" w:rsidRDefault="00254F58" w:rsidP="00770F37">
            <w:pPr>
              <w:pStyle w:val="DHHSaccessibilitypara"/>
              <w:rPr>
                <w:szCs w:val="24"/>
              </w:rPr>
            </w:pPr>
            <w:r w:rsidRPr="007C2D6B">
              <w:rPr>
                <w:szCs w:val="24"/>
              </w:rPr>
              <w:t>To receive this publication in an accessible format</w:t>
            </w:r>
            <w:r w:rsidR="00065F7A">
              <w:rPr>
                <w:szCs w:val="24"/>
              </w:rPr>
              <w:t xml:space="preserve"> email OPQ data</w:t>
            </w:r>
            <w:r w:rsidR="00A77155">
              <w:rPr>
                <w:szCs w:val="24"/>
              </w:rPr>
              <w:t xml:space="preserve"> </w:t>
            </w:r>
            <w:r w:rsidR="009406A8">
              <w:rPr>
                <w:szCs w:val="24"/>
              </w:rPr>
              <w:t>&lt;</w:t>
            </w:r>
            <w:r w:rsidR="00C82E58">
              <w:rPr>
                <w:szCs w:val="24"/>
              </w:rPr>
              <w:t>opq</w:t>
            </w:r>
            <w:r w:rsidR="007C2D6B" w:rsidRPr="007C2D6B">
              <w:rPr>
                <w:szCs w:val="24"/>
              </w:rPr>
              <w:t>.</w:t>
            </w:r>
            <w:r w:rsidR="00C82E58">
              <w:rPr>
                <w:szCs w:val="24"/>
              </w:rPr>
              <w:t>data</w:t>
            </w:r>
            <w:r w:rsidR="007C2D6B" w:rsidRPr="007C2D6B">
              <w:rPr>
                <w:szCs w:val="24"/>
              </w:rPr>
              <w:t>@dhhs.vic.gov.au</w:t>
            </w:r>
            <w:r w:rsidR="00A77155">
              <w:rPr>
                <w:szCs w:val="24"/>
              </w:rPr>
              <w:t>&gt;</w:t>
            </w:r>
            <w:r w:rsidR="007C2D6B" w:rsidRPr="007C2D6B">
              <w:rPr>
                <w:szCs w:val="24"/>
              </w:rPr>
              <w:t>.</w:t>
            </w:r>
          </w:p>
          <w:p w14:paraId="64C20866" w14:textId="77777777"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14:paraId="02C9165D" w14:textId="5E49B4EE" w:rsidR="00254F58" w:rsidRPr="00773E7E" w:rsidRDefault="00CF5EA5" w:rsidP="00254F58">
            <w:pPr>
              <w:pStyle w:val="DHHSbody"/>
              <w:rPr>
                <w:sz w:val="16"/>
                <w:szCs w:val="16"/>
              </w:rPr>
            </w:pPr>
            <w:bookmarkStart w:id="5" w:name="_Hlk37242593"/>
            <w:r w:rsidRPr="007C2D6B">
              <w:rPr>
                <w:sz w:val="16"/>
                <w:szCs w:val="16"/>
              </w:rPr>
              <w:t>© State of Victoria, Department of Health and Human Services</w:t>
            </w:r>
            <w:r>
              <w:rPr>
                <w:sz w:val="16"/>
                <w:szCs w:val="16"/>
              </w:rPr>
              <w:t>,</w:t>
            </w:r>
            <w:r w:rsidRPr="007C2D6B">
              <w:rPr>
                <w:sz w:val="16"/>
                <w:szCs w:val="16"/>
              </w:rPr>
              <w:t xml:space="preserve"> </w:t>
            </w:r>
            <w:r w:rsidR="002F0E44">
              <w:rPr>
                <w:sz w:val="16"/>
                <w:szCs w:val="16"/>
              </w:rPr>
              <w:t>January 2021</w:t>
            </w:r>
            <w:r w:rsidRPr="00773E7E">
              <w:rPr>
                <w:sz w:val="16"/>
                <w:szCs w:val="16"/>
              </w:rPr>
              <w:t>.</w:t>
            </w:r>
          </w:p>
          <w:bookmarkEnd w:id="5"/>
          <w:p w14:paraId="776B9113" w14:textId="77777777" w:rsidR="002802E3" w:rsidRPr="007C2D6B" w:rsidRDefault="00A77155" w:rsidP="00254F58">
            <w:pPr>
              <w:pStyle w:val="DHHSbody"/>
              <w:rPr>
                <w:color w:val="D50032"/>
                <w:sz w:val="24"/>
                <w:szCs w:val="24"/>
              </w:rPr>
            </w:pPr>
            <w:r>
              <w:rPr>
                <w:sz w:val="16"/>
                <w:szCs w:val="16"/>
              </w:rPr>
              <w:t xml:space="preserve">Available on the </w:t>
            </w:r>
            <w:hyperlink r:id="rId18"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14:paraId="23F8602D" w14:textId="77777777" w:rsidR="00B2752E" w:rsidRPr="00906490" w:rsidRDefault="00B2752E" w:rsidP="001A48CB">
      <w:pPr>
        <w:pStyle w:val="DHHSbody"/>
      </w:pPr>
    </w:p>
    <w:sectPr w:rsidR="00B2752E" w:rsidRPr="00906490" w:rsidSect="001D343A">
      <w:headerReference w:type="default" r:id="rId19"/>
      <w:footerReference w:type="default" r:id="rId20"/>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B929" w14:textId="77777777" w:rsidR="00884076" w:rsidRDefault="00884076">
      <w:r>
        <w:separator/>
      </w:r>
    </w:p>
  </w:endnote>
  <w:endnote w:type="continuationSeparator" w:id="0">
    <w:p w14:paraId="154B3F6D" w14:textId="77777777" w:rsidR="00884076" w:rsidRDefault="00884076">
      <w:r>
        <w:continuationSeparator/>
      </w:r>
    </w:p>
  </w:endnote>
  <w:endnote w:type="continuationNotice" w:id="1">
    <w:p w14:paraId="0DA882A0" w14:textId="77777777" w:rsidR="00884076" w:rsidRDefault="00884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C1E4" w14:textId="77777777" w:rsidR="00F0335A" w:rsidRDefault="00F0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6AF8" w14:textId="2C2F85B2" w:rsidR="00627D30" w:rsidRPr="00F65AA9" w:rsidRDefault="001B10CE" w:rsidP="0051568D">
    <w:pPr>
      <w:pStyle w:val="DHHSfooter"/>
    </w:pPr>
    <w:r>
      <w:rPr>
        <w:noProof/>
      </w:rPr>
      <mc:AlternateContent>
        <mc:Choice Requires="wps">
          <w:drawing>
            <wp:anchor distT="0" distB="0" distL="114300" distR="114300" simplePos="0" relativeHeight="251659267" behindDoc="0" locked="0" layoutInCell="0" allowOverlap="1" wp14:anchorId="3628B8A2" wp14:editId="79B064E0">
              <wp:simplePos x="0" y="0"/>
              <wp:positionH relativeFrom="page">
                <wp:posOffset>0</wp:posOffset>
              </wp:positionH>
              <wp:positionV relativeFrom="page">
                <wp:posOffset>10189210</wp:posOffset>
              </wp:positionV>
              <wp:extent cx="7560310" cy="311785"/>
              <wp:effectExtent l="0" t="0" r="0" b="12065"/>
              <wp:wrapNone/>
              <wp:docPr id="4" name="MSIPCM0dbc44edbda9b4076666a5a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C9334" w14:textId="06249CC7"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28B8A2" id="_x0000_t202" coordsize="21600,21600" o:spt="202" path="m,l,21600r21600,l21600,xe">
              <v:stroke joinstyle="miter"/>
              <v:path gradientshapeok="t" o:connecttype="rect"/>
            </v:shapetype>
            <v:shape id="MSIPCM0dbc44edbda9b4076666a5a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jeWBRa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57EC9334" w14:textId="06249CC7"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v:textbox>
              <w10:wrap anchorx="page" anchory="page"/>
            </v:shape>
          </w:pict>
        </mc:Fallback>
      </mc:AlternateContent>
    </w:r>
    <w:r w:rsidR="006827BB">
      <w:rPr>
        <w:noProof/>
      </w:rPr>
      <w:drawing>
        <wp:anchor distT="0" distB="0" distL="114300" distR="114300" simplePos="0" relativeHeight="251658240" behindDoc="0" locked="1" layoutInCell="0" allowOverlap="1" wp14:anchorId="626B0D19" wp14:editId="05394BEB">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6E9" w14:textId="1B0A601C" w:rsidR="006758D1" w:rsidRDefault="001B10CE">
    <w:pPr>
      <w:pStyle w:val="Footer"/>
    </w:pPr>
    <w:r>
      <w:rPr>
        <w:noProof/>
      </w:rPr>
      <mc:AlternateContent>
        <mc:Choice Requires="wps">
          <w:drawing>
            <wp:anchor distT="0" distB="0" distL="114300" distR="114300" simplePos="1" relativeHeight="251660291" behindDoc="0" locked="0" layoutInCell="0" allowOverlap="1" wp14:anchorId="7815CEDC" wp14:editId="281A0316">
              <wp:simplePos x="0" y="10189687"/>
              <wp:positionH relativeFrom="page">
                <wp:posOffset>0</wp:posOffset>
              </wp:positionH>
              <wp:positionV relativeFrom="page">
                <wp:posOffset>10189210</wp:posOffset>
              </wp:positionV>
              <wp:extent cx="7560310" cy="311785"/>
              <wp:effectExtent l="0" t="0" r="0" b="12065"/>
              <wp:wrapNone/>
              <wp:docPr id="5" name="MSIPCM09034d37874130062bd9c86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72AD6" w14:textId="5B26D9FD"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15CEDC" id="_x0000_t202" coordsize="21600,21600" o:spt="202" path="m,l,21600r21600,l21600,xe">
              <v:stroke joinstyle="miter"/>
              <v:path gradientshapeok="t" o:connecttype="rect"/>
            </v:shapetype>
            <v:shape id="MSIPCM09034d37874130062bd9c86d"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82ls96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2872AD6" w14:textId="5B26D9FD"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DBA" w14:textId="7CDD24FC" w:rsidR="00627D30" w:rsidRPr="00A11421" w:rsidRDefault="001B10CE" w:rsidP="0051568D">
    <w:pPr>
      <w:pStyle w:val="DHHSfooter"/>
    </w:pPr>
    <w:r>
      <w:rPr>
        <w:noProof/>
      </w:rPr>
      <mc:AlternateContent>
        <mc:Choice Requires="wps">
          <w:drawing>
            <wp:anchor distT="0" distB="0" distL="114300" distR="114300" simplePos="0" relativeHeight="251661315" behindDoc="0" locked="0" layoutInCell="0" allowOverlap="1" wp14:anchorId="4AE0D61A" wp14:editId="79765388">
              <wp:simplePos x="0" y="0"/>
              <wp:positionH relativeFrom="page">
                <wp:posOffset>0</wp:posOffset>
              </wp:positionH>
              <wp:positionV relativeFrom="page">
                <wp:posOffset>10189210</wp:posOffset>
              </wp:positionV>
              <wp:extent cx="7560310" cy="311785"/>
              <wp:effectExtent l="0" t="0" r="0" b="12065"/>
              <wp:wrapNone/>
              <wp:docPr id="6" name="MSIPCM1b3744f0b5946404d68edef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C78E6" w14:textId="58DC9C91"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E0D61A" id="_x0000_t202" coordsize="21600,21600" o:spt="202" path="m,l,21600r21600,l21600,xe">
              <v:stroke joinstyle="miter"/>
              <v:path gradientshapeok="t" o:connecttype="rect"/>
            </v:shapetype>
            <v:shape id="MSIPCM1b3744f0b5946404d68edef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7Kk7+sQIAAEwFAAAO&#10;AAAAAAAAAAAAAAAAAC4CAABkcnMvZTJvRG9jLnhtbFBLAQItABQABgAIAAAAIQBIDV6a3wAAAAsB&#10;AAAPAAAAAAAAAAAAAAAAAAsFAABkcnMvZG93bnJldi54bWxQSwUGAAAAAAQABADzAAAAFwYAAAAA&#10;" o:allowincell="f" filled="f" stroked="f" strokeweight=".5pt">
              <v:fill o:detectmouseclick="t"/>
              <v:textbox inset=",0,,0">
                <w:txbxContent>
                  <w:p w14:paraId="5DDC78E6" w14:textId="58DC9C91" w:rsidR="001B10CE" w:rsidRPr="001B10CE" w:rsidRDefault="001B10CE" w:rsidP="001B10CE">
                    <w:pPr>
                      <w:spacing w:after="0"/>
                      <w:jc w:val="center"/>
                      <w:rPr>
                        <w:rFonts w:ascii="Arial Black" w:hAnsi="Arial Black"/>
                        <w:color w:val="000000"/>
                        <w:sz w:val="20"/>
                      </w:rPr>
                    </w:pPr>
                    <w:r w:rsidRPr="001B10CE">
                      <w:rPr>
                        <w:rFonts w:ascii="Arial Black" w:hAnsi="Arial Black"/>
                        <w:color w:val="000000"/>
                        <w:sz w:val="20"/>
                      </w:rPr>
                      <w:t>OFFICIAL</w:t>
                    </w:r>
                  </w:p>
                </w:txbxContent>
              </v:textbox>
              <w10:wrap anchorx="page" anchory="page"/>
            </v:shape>
          </w:pict>
        </mc:Fallback>
      </mc:AlternateContent>
    </w:r>
    <w:r w:rsidR="00627D30" w:rsidRPr="00A11421">
      <w:tab/>
    </w:r>
    <w:r w:rsidR="00627D30" w:rsidRPr="00A11421">
      <w:fldChar w:fldCharType="begin"/>
    </w:r>
    <w:r w:rsidR="00627D30" w:rsidRPr="00A11421">
      <w:instrText xml:space="preserve"> PAGE </w:instrText>
    </w:r>
    <w:r w:rsidR="00627D30" w:rsidRPr="00A11421">
      <w:fldChar w:fldCharType="separate"/>
    </w:r>
    <w:r w:rsidR="0021245A">
      <w:rPr>
        <w:noProof/>
      </w:rPr>
      <w:t>2</w:t>
    </w:r>
    <w:r w:rsidR="00627D3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6DB7" w14:textId="77777777" w:rsidR="00884076" w:rsidRDefault="00884076" w:rsidP="002862F1">
      <w:pPr>
        <w:spacing w:before="120"/>
      </w:pPr>
      <w:r>
        <w:separator/>
      </w:r>
    </w:p>
  </w:footnote>
  <w:footnote w:type="continuationSeparator" w:id="0">
    <w:p w14:paraId="56C77BBE" w14:textId="77777777" w:rsidR="00884076" w:rsidRDefault="00884076">
      <w:r>
        <w:continuationSeparator/>
      </w:r>
    </w:p>
  </w:footnote>
  <w:footnote w:type="continuationNotice" w:id="1">
    <w:p w14:paraId="4D041C54" w14:textId="77777777" w:rsidR="00884076" w:rsidRDefault="00884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27FE" w14:textId="77777777" w:rsidR="00F0335A" w:rsidRDefault="00F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D272" w14:textId="77777777" w:rsidR="00F0335A" w:rsidRDefault="00F03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93FB" w14:textId="77777777" w:rsidR="00F0335A" w:rsidRDefault="00F03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A8C8" w14:textId="77777777"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5F7A"/>
    <w:rsid w:val="000663CD"/>
    <w:rsid w:val="00066A5B"/>
    <w:rsid w:val="00066B1E"/>
    <w:rsid w:val="00067247"/>
    <w:rsid w:val="000733FE"/>
    <w:rsid w:val="00074219"/>
    <w:rsid w:val="00074ED5"/>
    <w:rsid w:val="0008231D"/>
    <w:rsid w:val="0009113B"/>
    <w:rsid w:val="00094DA3"/>
    <w:rsid w:val="00095D89"/>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B10CE"/>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3DD1"/>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0E44"/>
    <w:rsid w:val="002F1B53"/>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0630"/>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5E81"/>
    <w:rsid w:val="00627D30"/>
    <w:rsid w:val="00627DA7"/>
    <w:rsid w:val="00633A87"/>
    <w:rsid w:val="006358B4"/>
    <w:rsid w:val="006419AA"/>
    <w:rsid w:val="00642241"/>
    <w:rsid w:val="00644B7E"/>
    <w:rsid w:val="006454E6"/>
    <w:rsid w:val="00646A68"/>
    <w:rsid w:val="0065079C"/>
    <w:rsid w:val="0065092E"/>
    <w:rsid w:val="006557A7"/>
    <w:rsid w:val="00656290"/>
    <w:rsid w:val="0065737B"/>
    <w:rsid w:val="006621D7"/>
    <w:rsid w:val="0066302A"/>
    <w:rsid w:val="00670597"/>
    <w:rsid w:val="006706D0"/>
    <w:rsid w:val="00671AA7"/>
    <w:rsid w:val="006749B5"/>
    <w:rsid w:val="006758D1"/>
    <w:rsid w:val="00676034"/>
    <w:rsid w:val="00677574"/>
    <w:rsid w:val="006827BB"/>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614A"/>
    <w:rsid w:val="008463D4"/>
    <w:rsid w:val="00847F5B"/>
    <w:rsid w:val="00853EE4"/>
    <w:rsid w:val="00855535"/>
    <w:rsid w:val="0086255E"/>
    <w:rsid w:val="008633F0"/>
    <w:rsid w:val="00864F62"/>
    <w:rsid w:val="00867D9D"/>
    <w:rsid w:val="00872E0A"/>
    <w:rsid w:val="00875285"/>
    <w:rsid w:val="00880AFC"/>
    <w:rsid w:val="00884076"/>
    <w:rsid w:val="00884B62"/>
    <w:rsid w:val="0088529C"/>
    <w:rsid w:val="00887903"/>
    <w:rsid w:val="008917C3"/>
    <w:rsid w:val="0089270A"/>
    <w:rsid w:val="00893AF6"/>
    <w:rsid w:val="00894BC4"/>
    <w:rsid w:val="008A448B"/>
    <w:rsid w:val="008A5B32"/>
    <w:rsid w:val="008A61F6"/>
    <w:rsid w:val="008B0841"/>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11B2"/>
    <w:rsid w:val="00913968"/>
    <w:rsid w:val="00921880"/>
    <w:rsid w:val="00924AE1"/>
    <w:rsid w:val="009269B1"/>
    <w:rsid w:val="0092724D"/>
    <w:rsid w:val="00933358"/>
    <w:rsid w:val="00937BD9"/>
    <w:rsid w:val="009406A8"/>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01E2"/>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655"/>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1999"/>
    <w:rsid w:val="00B93AD0"/>
    <w:rsid w:val="00B941E0"/>
    <w:rsid w:val="00B950BC"/>
    <w:rsid w:val="00B9714C"/>
    <w:rsid w:val="00BA3F8D"/>
    <w:rsid w:val="00BA4EB7"/>
    <w:rsid w:val="00BA7BE0"/>
    <w:rsid w:val="00BB1CC7"/>
    <w:rsid w:val="00BB7A10"/>
    <w:rsid w:val="00BC5C5C"/>
    <w:rsid w:val="00BC7468"/>
    <w:rsid w:val="00BC7D4F"/>
    <w:rsid w:val="00BC7ED7"/>
    <w:rsid w:val="00BD19A6"/>
    <w:rsid w:val="00BD2850"/>
    <w:rsid w:val="00BE1102"/>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2E58"/>
    <w:rsid w:val="00C83516"/>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3EBE"/>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4B50"/>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4859"/>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335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6E80"/>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086AD"/>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tabs>
        <w:tab w:val="num" w:pos="397"/>
      </w:tabs>
      <w:ind w:left="397" w:hanging="397"/>
    </w:pPr>
  </w:style>
  <w:style w:type="paragraph" w:customStyle="1" w:styleId="DHHSnumberloweralphaindent">
    <w:name w:val="DHHS number lower alpha indent"/>
    <w:basedOn w:val="DHHSbody"/>
    <w:uiPriority w:val="3"/>
    <w:rsid w:val="00152073"/>
    <w:pPr>
      <w:tabs>
        <w:tab w:val="num" w:pos="794"/>
      </w:tabs>
      <w:ind w:left="794" w:hanging="397"/>
    </w:pPr>
  </w:style>
  <w:style w:type="paragraph" w:customStyle="1" w:styleId="DHHSnumberdigitindent">
    <w:name w:val="DHHS number digit indent"/>
    <w:basedOn w:val="DHHSnumberloweralphaindent"/>
    <w:uiPriority w:val="3"/>
    <w:rsid w:val="00152073"/>
  </w:style>
  <w:style w:type="paragraph" w:customStyle="1" w:styleId="DHHSnumberloweralpha">
    <w:name w:val="DHHS number lower alpha"/>
    <w:basedOn w:val="DHHSbody"/>
    <w:uiPriority w:val="3"/>
    <w:rsid w:val="00152073"/>
    <w:pPr>
      <w:tabs>
        <w:tab w:val="num" w:pos="397"/>
      </w:tabs>
      <w:ind w:left="397" w:hanging="397"/>
    </w:pPr>
  </w:style>
  <w:style w:type="paragraph" w:customStyle="1" w:styleId="DHHSnumberlowerroman">
    <w:name w:val="DHHS number lower roman"/>
    <w:basedOn w:val="DHHSbody"/>
    <w:uiPriority w:val="3"/>
    <w:rsid w:val="00152073"/>
    <w:pPr>
      <w:tabs>
        <w:tab w:val="num" w:pos="397"/>
      </w:tabs>
      <w:ind w:left="397" w:hanging="397"/>
    </w:pPr>
  </w:style>
  <w:style w:type="paragraph" w:customStyle="1" w:styleId="DHHSnumberlowerromanindent">
    <w:name w:val="DHHS number lower roman indent"/>
    <w:basedOn w:val="DHHSbody"/>
    <w:uiPriority w:val="3"/>
    <w:rsid w:val="00152073"/>
    <w:pPr>
      <w:tabs>
        <w:tab w:val="num" w:pos="794"/>
      </w:tabs>
      <w:ind w:left="794" w:hanging="397"/>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8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hhs.vic.gov.au/publications/quarterly-incid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0dd39bd9c48135cd82032aaabfa30e1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de67ba35ee9d23e819659fdeced977e"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BD34-B993-44C3-90B1-A03D0C8F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4C9B4-3EA4-49D9-97A4-38B33B46AAEA}">
  <ds:schemaRefs>
    <ds:schemaRef ds:uri="http://schemas.microsoft.com/sharepoint/v3/contenttype/forms"/>
  </ds:schemaRefs>
</ds:datastoreItem>
</file>

<file path=customXml/itemProps3.xml><?xml version="1.0" encoding="utf-8"?>
<ds:datastoreItem xmlns:ds="http://schemas.openxmlformats.org/officeDocument/2006/customXml" ds:itemID="{B778732B-C01E-46A2-960B-767DCDFB407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1b2e4f9-c376-4e2f-bd2e-796d1bcd5746"/>
    <ds:schemaRef ds:uri="http://schemas.openxmlformats.org/package/2006/metadata/core-properties"/>
    <ds:schemaRef ds:uri="7ee2ad8a-2b33-419f-875c-ac0e4cfc6b7f"/>
    <ds:schemaRef ds:uri="http://www.w3.org/XML/1998/namespace"/>
  </ds:schemaRefs>
</ds:datastoreItem>
</file>

<file path=customXml/itemProps4.xml><?xml version="1.0" encoding="utf-8"?>
<ds:datastoreItem xmlns:ds="http://schemas.openxmlformats.org/officeDocument/2006/customXml" ds:itemID="{DD4490DD-2573-4975-A06E-7BBAC1D7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6</TotalTime>
  <Pages>2</Pages>
  <Words>690</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4754</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Janet Westwood (Health)</cp:lastModifiedBy>
  <cp:revision>6</cp:revision>
  <cp:lastPrinted>2020-04-08T02:14:00Z</cp:lastPrinted>
  <dcterms:created xsi:type="dcterms:W3CDTF">2021-01-18T08:04:00Z</dcterms:created>
  <dcterms:modified xsi:type="dcterms:W3CDTF">2021-02-08T01:23:00Z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2021-02-08T01:23:02Z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29b75d5f-e106-4bc8-9c5a-31eed378e639</vt:lpwstr>
  </property>
  <property fmtid="{D5CDD505-2E9C-101B-9397-08002B2CF9AE}" pid="10" name="MSIP_Label_43e64453-338c-4f93-8a4d-0039a0a41f2a_ContentBits">
    <vt:lpwstr>2</vt:lpwstr>
  </property>
</Properties>
</file>