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40EF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A143D17" wp14:editId="15784E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4CDE5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10A77857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45DB7F17" w14:textId="00493D5C" w:rsidR="00AD784C" w:rsidRPr="00161AA0" w:rsidRDefault="00481578" w:rsidP="00EC20FF">
            <w:pPr>
              <w:pStyle w:val="Documenttitle"/>
            </w:pPr>
            <w:r>
              <w:t>How to make a complaint</w:t>
            </w:r>
          </w:p>
        </w:tc>
      </w:tr>
      <w:tr w:rsidR="000B2117" w14:paraId="043F3BCC" w14:textId="77777777" w:rsidTr="009C1CB1">
        <w:trPr>
          <w:trHeight w:val="1247"/>
        </w:trPr>
        <w:tc>
          <w:tcPr>
            <w:tcW w:w="7825" w:type="dxa"/>
          </w:tcPr>
          <w:p w14:paraId="03C05310" w14:textId="47C3608C" w:rsidR="000B2117" w:rsidRPr="00481578" w:rsidRDefault="00481578" w:rsidP="00CF4148">
            <w:pPr>
              <w:pStyle w:val="Documentsubtitle"/>
              <w:rPr>
                <w:b/>
                <w:bCs/>
                <w:sz w:val="32"/>
                <w:szCs w:val="32"/>
              </w:rPr>
            </w:pPr>
            <w:r w:rsidRPr="00481578">
              <w:rPr>
                <w:b/>
                <w:bCs/>
                <w:sz w:val="32"/>
                <w:szCs w:val="32"/>
              </w:rPr>
              <w:t>Department of Families, Fairness and Housing</w:t>
            </w:r>
          </w:p>
        </w:tc>
      </w:tr>
      <w:tr w:rsidR="00CF4148" w14:paraId="6EA9D788" w14:textId="77777777" w:rsidTr="00CF4148">
        <w:trPr>
          <w:trHeight w:val="284"/>
        </w:trPr>
        <w:tc>
          <w:tcPr>
            <w:tcW w:w="7825" w:type="dxa"/>
          </w:tcPr>
          <w:p w14:paraId="08E5B051" w14:textId="1BEAEAD2" w:rsidR="00CF4148" w:rsidRPr="00250DC4" w:rsidRDefault="00CF4148" w:rsidP="00CF4148">
            <w:pPr>
              <w:pStyle w:val="Bannermarking"/>
            </w:pPr>
          </w:p>
        </w:tc>
      </w:tr>
    </w:tbl>
    <w:p w14:paraId="7E87E422" w14:textId="77777777" w:rsidR="00481578" w:rsidRPr="003E5C8B" w:rsidRDefault="00481578" w:rsidP="00481578">
      <w:pPr>
        <w:pStyle w:val="Heading1"/>
        <w:spacing w:before="120" w:after="120" w:line="360" w:lineRule="auto"/>
        <w:rPr>
          <w:b/>
          <w:bCs w:val="0"/>
          <w:sz w:val="32"/>
          <w:szCs w:val="32"/>
        </w:rPr>
      </w:pPr>
      <w:bookmarkStart w:id="0" w:name="_Toc440566509"/>
      <w:r w:rsidRPr="003E5C8B">
        <w:rPr>
          <w:b/>
          <w:bCs w:val="0"/>
          <w:sz w:val="32"/>
          <w:szCs w:val="32"/>
        </w:rPr>
        <w:t>What can you make a complaint about?</w:t>
      </w:r>
    </w:p>
    <w:p w14:paraId="3E47DBB2" w14:textId="77777777" w:rsidR="00481578" w:rsidRPr="003E5C8B" w:rsidRDefault="00481578" w:rsidP="00481578">
      <w:pPr>
        <w:pStyle w:val="DHHSbullet1lastline"/>
        <w:spacing w:before="120" w:line="360" w:lineRule="auto"/>
        <w:ind w:left="0" w:firstLine="0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You can make a complaint if you are not happy with the service that has been provided to you.  This may be</w:t>
      </w:r>
      <w:r>
        <w:rPr>
          <w:rFonts w:cs="Arial"/>
          <w:sz w:val="21"/>
          <w:szCs w:val="21"/>
        </w:rPr>
        <w:t xml:space="preserve"> because</w:t>
      </w:r>
      <w:r w:rsidRPr="003E5C8B">
        <w:rPr>
          <w:rFonts w:cs="Arial"/>
          <w:sz w:val="21"/>
          <w:szCs w:val="21"/>
        </w:rPr>
        <w:t xml:space="preserve">:  </w:t>
      </w:r>
    </w:p>
    <w:p w14:paraId="65C41281" w14:textId="77777777" w:rsidR="00481578" w:rsidRPr="003E5C8B" w:rsidRDefault="00481578" w:rsidP="00481578">
      <w:pPr>
        <w:pStyle w:val="DHHSbullet1"/>
        <w:numPr>
          <w:ilvl w:val="0"/>
          <w:numId w:val="42"/>
        </w:numPr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you were given unsatisfactory service</w:t>
      </w:r>
    </w:p>
    <w:p w14:paraId="2E06CCB6" w14:textId="77777777" w:rsidR="00481578" w:rsidRPr="003E5C8B" w:rsidRDefault="00481578" w:rsidP="00481578">
      <w:pPr>
        <w:pStyle w:val="DHHSbullet1"/>
        <w:numPr>
          <w:ilvl w:val="0"/>
          <w:numId w:val="42"/>
        </w:numPr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you did not receive enough information or choice</w:t>
      </w:r>
    </w:p>
    <w:p w14:paraId="55E82088" w14:textId="77777777" w:rsidR="00481578" w:rsidRPr="006F3043" w:rsidRDefault="00481578" w:rsidP="00481578">
      <w:pPr>
        <w:pStyle w:val="Bullet1"/>
        <w:numPr>
          <w:ilvl w:val="0"/>
          <w:numId w:val="42"/>
        </w:numPr>
        <w:rPr>
          <w:rFonts w:cs="Arial"/>
          <w:szCs w:val="21"/>
        </w:rPr>
      </w:pPr>
      <w:r w:rsidRPr="00155B5A">
        <w:rPr>
          <w:rFonts w:cs="Arial"/>
          <w:szCs w:val="21"/>
        </w:rPr>
        <w:t>you were denied respect, dignity</w:t>
      </w:r>
      <w:r>
        <w:rPr>
          <w:rFonts w:cs="Arial"/>
          <w:szCs w:val="21"/>
        </w:rPr>
        <w:t>,</w:t>
      </w:r>
      <w:r w:rsidRPr="00155B5A">
        <w:rPr>
          <w:rFonts w:cs="Arial"/>
          <w:szCs w:val="21"/>
        </w:rPr>
        <w:t xml:space="preserve"> or privacy.</w:t>
      </w:r>
    </w:p>
    <w:p w14:paraId="4534E702" w14:textId="77777777" w:rsidR="00481578" w:rsidRPr="003E5C8B" w:rsidRDefault="00481578" w:rsidP="00481578">
      <w:pPr>
        <w:pStyle w:val="Heading1"/>
        <w:spacing w:before="240" w:after="120" w:line="360" w:lineRule="auto"/>
        <w:rPr>
          <w:b/>
          <w:bCs w:val="0"/>
          <w:sz w:val="32"/>
          <w:szCs w:val="32"/>
        </w:rPr>
      </w:pPr>
      <w:r w:rsidRPr="003E5C8B">
        <w:rPr>
          <w:b/>
          <w:bCs w:val="0"/>
          <w:sz w:val="32"/>
          <w:szCs w:val="32"/>
        </w:rPr>
        <w:t>How to make a complaint</w:t>
      </w:r>
    </w:p>
    <w:p w14:paraId="198F1D42" w14:textId="77777777" w:rsidR="00481578" w:rsidRPr="003E5C8B" w:rsidRDefault="00481578" w:rsidP="00481578">
      <w:pPr>
        <w:pStyle w:val="DHHSbody"/>
        <w:spacing w:before="120" w:line="360" w:lineRule="auto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We recommend the following steps so we can help resolve your complaint:</w:t>
      </w:r>
    </w:p>
    <w:p w14:paraId="2262252D" w14:textId="77777777" w:rsidR="00481578" w:rsidRPr="003E5C8B" w:rsidRDefault="00481578" w:rsidP="00481578">
      <w:pPr>
        <w:pStyle w:val="DHHSbody"/>
        <w:numPr>
          <w:ilvl w:val="0"/>
          <w:numId w:val="41"/>
        </w:numPr>
        <w:spacing w:before="120" w:line="360" w:lineRule="auto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 xml:space="preserve">Talk to your worker about your complaint. </w:t>
      </w:r>
    </w:p>
    <w:p w14:paraId="2A38EBAB" w14:textId="77777777" w:rsidR="00481578" w:rsidRPr="003E5C8B" w:rsidRDefault="00481578" w:rsidP="00481578">
      <w:pPr>
        <w:pStyle w:val="DHHSbody"/>
        <w:numPr>
          <w:ilvl w:val="0"/>
          <w:numId w:val="41"/>
        </w:numPr>
        <w:spacing w:before="120" w:line="360" w:lineRule="auto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If you are not happy with the outcome, you can speak to their team leader.  If they can’t resolve your complaint, they may suggest you speak to the Program Manager.</w:t>
      </w:r>
    </w:p>
    <w:p w14:paraId="64B5BB10" w14:textId="77777777" w:rsidR="00481578" w:rsidRPr="003E5C8B" w:rsidRDefault="00481578" w:rsidP="00481578">
      <w:pPr>
        <w:pStyle w:val="DHHSbody"/>
        <w:numPr>
          <w:ilvl w:val="0"/>
          <w:numId w:val="41"/>
        </w:numPr>
        <w:spacing w:before="120" w:line="360" w:lineRule="auto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If your complaint can’t be resolved, you can choose to make a formal complaint to the Department of Families, Fairness and Housing (DFFH) by:</w:t>
      </w:r>
    </w:p>
    <w:p w14:paraId="2AD63AA4" w14:textId="77777777" w:rsidR="00481578" w:rsidRPr="003E5C8B" w:rsidRDefault="00481578" w:rsidP="00481578">
      <w:pPr>
        <w:pStyle w:val="DHHSbulletindent"/>
        <w:numPr>
          <w:ilvl w:val="7"/>
          <w:numId w:val="7"/>
        </w:numPr>
        <w:spacing w:before="120" w:after="120" w:line="360" w:lineRule="auto"/>
        <w:ind w:left="340" w:right="-340"/>
        <w:rPr>
          <w:rFonts w:cs="Arial"/>
          <w:bCs/>
          <w:sz w:val="21"/>
          <w:szCs w:val="21"/>
        </w:rPr>
      </w:pPr>
      <w:r w:rsidRPr="003E5C8B">
        <w:rPr>
          <w:rFonts w:cs="Arial"/>
          <w:b/>
          <w:bCs/>
          <w:sz w:val="21"/>
          <w:szCs w:val="21"/>
        </w:rPr>
        <w:t>Telephone:</w:t>
      </w:r>
      <w:r w:rsidRPr="003E5C8B">
        <w:rPr>
          <w:rFonts w:cs="Arial"/>
          <w:sz w:val="21"/>
          <w:szCs w:val="21"/>
        </w:rPr>
        <w:t xml:space="preserve"> (Feedback Network) </w:t>
      </w:r>
      <w:r w:rsidRPr="003E5C8B">
        <w:rPr>
          <w:rFonts w:cs="Arial"/>
          <w:bCs/>
          <w:sz w:val="21"/>
          <w:szCs w:val="21"/>
        </w:rPr>
        <w:t>1300 884 706</w:t>
      </w:r>
    </w:p>
    <w:p w14:paraId="148F4AA6" w14:textId="79EF9071" w:rsidR="007F12EC" w:rsidRPr="007F12EC" w:rsidRDefault="00481578" w:rsidP="000166A3">
      <w:pPr>
        <w:pStyle w:val="DHHSbulletindent"/>
        <w:numPr>
          <w:ilvl w:val="7"/>
          <w:numId w:val="7"/>
        </w:numPr>
        <w:spacing w:before="120" w:after="120" w:line="360" w:lineRule="auto"/>
        <w:ind w:left="340" w:right="-340"/>
        <w:rPr>
          <w:rFonts w:cs="Arial"/>
          <w:sz w:val="21"/>
          <w:szCs w:val="21"/>
          <w:lang w:val="en"/>
        </w:rPr>
      </w:pPr>
      <w:r w:rsidRPr="007F12EC">
        <w:rPr>
          <w:rFonts w:cs="Arial"/>
          <w:b/>
          <w:bCs/>
          <w:sz w:val="21"/>
          <w:szCs w:val="21"/>
        </w:rPr>
        <w:t>Online:</w:t>
      </w:r>
      <w:r w:rsidRPr="007F12EC">
        <w:rPr>
          <w:rFonts w:cs="Arial"/>
          <w:sz w:val="21"/>
          <w:szCs w:val="21"/>
        </w:rPr>
        <w:t xml:space="preserve"> </w:t>
      </w:r>
      <w:hyperlink r:id="rId18" w:history="1">
        <w:r w:rsidR="007F12EC" w:rsidRPr="007F12EC">
          <w:rPr>
            <w:rStyle w:val="Hyperlink"/>
            <w:rFonts w:cs="Arial"/>
            <w:sz w:val="21"/>
            <w:szCs w:val="21"/>
          </w:rPr>
          <w:t>Department of Families Fairness and Housing Victoria | Making a complaint (dffh.vic.gov.au)</w:t>
        </w:r>
      </w:hyperlink>
    </w:p>
    <w:p w14:paraId="160BA781" w14:textId="555AB99B" w:rsidR="00481578" w:rsidRPr="007F12EC" w:rsidRDefault="00481578" w:rsidP="000166A3">
      <w:pPr>
        <w:pStyle w:val="DHHSbulletindent"/>
        <w:numPr>
          <w:ilvl w:val="7"/>
          <w:numId w:val="7"/>
        </w:numPr>
        <w:spacing w:before="120" w:after="120" w:line="360" w:lineRule="auto"/>
        <w:ind w:left="340" w:right="-340"/>
        <w:rPr>
          <w:rStyle w:val="Hyperlink"/>
          <w:rFonts w:cs="Arial"/>
          <w:color w:val="auto"/>
          <w:sz w:val="21"/>
          <w:szCs w:val="21"/>
          <w:u w:val="none"/>
          <w:lang w:val="en"/>
        </w:rPr>
      </w:pPr>
      <w:r w:rsidRPr="007F12EC">
        <w:rPr>
          <w:rFonts w:cs="Arial"/>
          <w:sz w:val="21"/>
          <w:szCs w:val="21"/>
        </w:rPr>
        <w:t xml:space="preserve"> </w:t>
      </w:r>
      <w:r w:rsidRPr="007F12EC">
        <w:rPr>
          <w:rFonts w:cs="Arial"/>
          <w:b/>
          <w:bCs/>
          <w:sz w:val="21"/>
          <w:szCs w:val="21"/>
        </w:rPr>
        <w:t>Email:</w:t>
      </w:r>
      <w:r w:rsidRPr="007F12EC">
        <w:rPr>
          <w:rFonts w:cs="Arial"/>
          <w:sz w:val="21"/>
          <w:szCs w:val="21"/>
        </w:rPr>
        <w:t xml:space="preserve"> </w:t>
      </w:r>
      <w:hyperlink r:id="rId19" w:history="1">
        <w:r w:rsidR="007F12EC" w:rsidRPr="007F12EC">
          <w:rPr>
            <w:rStyle w:val="Hyperlink"/>
          </w:rPr>
          <w:t>f</w:t>
        </w:r>
        <w:r w:rsidR="007F12EC" w:rsidRPr="007F12EC">
          <w:rPr>
            <w:rStyle w:val="Hyperlink"/>
            <w:sz w:val="21"/>
            <w:szCs w:val="21"/>
          </w:rPr>
          <w:t>eedback@dffh.vic.gov.au</w:t>
        </w:r>
      </w:hyperlink>
    </w:p>
    <w:p w14:paraId="5825BD61" w14:textId="5F5DD1C0" w:rsidR="00481578" w:rsidRPr="003E5C8B" w:rsidRDefault="00481578" w:rsidP="00481578">
      <w:pPr>
        <w:pStyle w:val="DHHSbulletindent"/>
        <w:numPr>
          <w:ilvl w:val="7"/>
          <w:numId w:val="7"/>
        </w:numPr>
        <w:spacing w:before="120" w:after="120" w:line="360" w:lineRule="auto"/>
        <w:ind w:left="340" w:right="-340"/>
        <w:rPr>
          <w:rFonts w:cs="Arial"/>
          <w:sz w:val="21"/>
          <w:szCs w:val="21"/>
        </w:rPr>
      </w:pPr>
      <w:r w:rsidRPr="003E5C8B">
        <w:rPr>
          <w:rFonts w:cs="Arial"/>
          <w:b/>
          <w:bCs/>
          <w:sz w:val="21"/>
          <w:szCs w:val="21"/>
        </w:rPr>
        <w:t>Mail:</w:t>
      </w:r>
      <w:r w:rsidRPr="003E5C8B">
        <w:rPr>
          <w:rFonts w:cs="Arial"/>
          <w:sz w:val="21"/>
          <w:szCs w:val="21"/>
        </w:rPr>
        <w:t xml:space="preserve"> Complaints, GPO Box 4057, Melbourne, 3000</w:t>
      </w:r>
    </w:p>
    <w:p w14:paraId="3ADF10F3" w14:textId="77777777" w:rsidR="00481578" w:rsidRPr="003E5C8B" w:rsidRDefault="00481578" w:rsidP="00481578">
      <w:pPr>
        <w:pStyle w:val="DHHSbulletindent"/>
        <w:spacing w:before="120" w:after="120" w:line="360" w:lineRule="auto"/>
        <w:ind w:left="0" w:right="-340" w:firstLine="0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 xml:space="preserve">You may ask someone else to lodge a complaint on your behalf if you give them your permission to do so, </w:t>
      </w:r>
    </w:p>
    <w:p w14:paraId="21ACAF79" w14:textId="4D6114B1" w:rsidR="00481578" w:rsidRPr="00481578" w:rsidRDefault="00481578" w:rsidP="00481578">
      <w:pPr>
        <w:pStyle w:val="DHHSbulletindent"/>
        <w:numPr>
          <w:ilvl w:val="6"/>
          <w:numId w:val="7"/>
        </w:numPr>
        <w:spacing w:before="120" w:after="120" w:line="360" w:lineRule="auto"/>
        <w:ind w:right="-340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for example, a family member, friend</w:t>
      </w:r>
      <w:r>
        <w:rPr>
          <w:rFonts w:cs="Arial"/>
          <w:sz w:val="21"/>
          <w:szCs w:val="21"/>
        </w:rPr>
        <w:t>,</w:t>
      </w:r>
      <w:r w:rsidRPr="003E5C8B">
        <w:rPr>
          <w:rFonts w:cs="Arial"/>
          <w:sz w:val="21"/>
          <w:szCs w:val="21"/>
        </w:rPr>
        <w:t xml:space="preserve"> or advocate.</w:t>
      </w:r>
    </w:p>
    <w:p w14:paraId="78D4752B" w14:textId="77777777" w:rsidR="00481578" w:rsidRPr="003E5C8B" w:rsidRDefault="00481578" w:rsidP="00481578">
      <w:pPr>
        <w:pStyle w:val="Heading1"/>
        <w:spacing w:before="120" w:after="120" w:line="360" w:lineRule="auto"/>
        <w:rPr>
          <w:b/>
          <w:bCs w:val="0"/>
          <w:sz w:val="32"/>
          <w:szCs w:val="32"/>
        </w:rPr>
      </w:pPr>
      <w:r w:rsidRPr="003E5C8B">
        <w:rPr>
          <w:b/>
          <w:bCs w:val="0"/>
          <w:sz w:val="32"/>
          <w:szCs w:val="32"/>
        </w:rPr>
        <w:t>Responding to your complaint</w:t>
      </w:r>
    </w:p>
    <w:p w14:paraId="099FE604" w14:textId="77777777" w:rsidR="00481578" w:rsidRPr="003E5C8B" w:rsidRDefault="00481578" w:rsidP="00481578">
      <w:pPr>
        <w:pStyle w:val="DHHSbullet1"/>
        <w:spacing w:before="120" w:after="120" w:line="360" w:lineRule="auto"/>
        <w:ind w:left="0" w:firstLine="0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We want to make sure our services work for the people who use them.  When working with you to resolve your complaint, we will:</w:t>
      </w:r>
    </w:p>
    <w:p w14:paraId="5647D070" w14:textId="77777777" w:rsidR="00481578" w:rsidRPr="003E5C8B" w:rsidRDefault="00481578" w:rsidP="00481578">
      <w:pPr>
        <w:pStyle w:val="DHHSbullet1"/>
        <w:numPr>
          <w:ilvl w:val="0"/>
          <w:numId w:val="7"/>
        </w:numPr>
        <w:spacing w:before="120" w:after="120" w:line="360" w:lineRule="auto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provide information that is helpful, accurate and easy to understand</w:t>
      </w:r>
    </w:p>
    <w:p w14:paraId="1C14403E" w14:textId="77777777" w:rsidR="00481578" w:rsidRPr="003E5C8B" w:rsidRDefault="00481578" w:rsidP="00481578">
      <w:pPr>
        <w:pStyle w:val="DHHSbullet1"/>
        <w:numPr>
          <w:ilvl w:val="0"/>
          <w:numId w:val="7"/>
        </w:numPr>
        <w:spacing w:before="120" w:after="120" w:line="360" w:lineRule="auto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>promptly refer requests to the right person or organisation</w:t>
      </w:r>
    </w:p>
    <w:p w14:paraId="4FF13F0C" w14:textId="77777777" w:rsidR="00481578" w:rsidRPr="003E5C8B" w:rsidRDefault="00481578" w:rsidP="00481578">
      <w:pPr>
        <w:pStyle w:val="Bullet1"/>
        <w:spacing w:before="120" w:after="120" w:line="360" w:lineRule="auto"/>
        <w:rPr>
          <w:rFonts w:cs="Arial"/>
          <w:szCs w:val="21"/>
        </w:rPr>
      </w:pPr>
      <w:r w:rsidRPr="003E5C8B">
        <w:rPr>
          <w:rFonts w:cs="Arial"/>
          <w:szCs w:val="21"/>
        </w:rPr>
        <w:t>respond to requests within a reasonable time</w:t>
      </w:r>
    </w:p>
    <w:p w14:paraId="750C95DC" w14:textId="77777777" w:rsidR="00481578" w:rsidRPr="003E5C8B" w:rsidRDefault="00481578" w:rsidP="00481578">
      <w:pPr>
        <w:pStyle w:val="Bullet1"/>
        <w:spacing w:before="120" w:after="120" w:line="360" w:lineRule="auto"/>
        <w:rPr>
          <w:rFonts w:cs="Arial"/>
          <w:szCs w:val="21"/>
        </w:rPr>
      </w:pPr>
      <w:r w:rsidRPr="003E5C8B">
        <w:rPr>
          <w:rFonts w:cs="Arial"/>
          <w:szCs w:val="21"/>
        </w:rPr>
        <w:lastRenderedPageBreak/>
        <w:t>keep you informed of progress or delays.</w:t>
      </w:r>
    </w:p>
    <w:p w14:paraId="7EDE0557" w14:textId="77777777" w:rsidR="00481578" w:rsidRPr="00FB0096" w:rsidRDefault="00481578" w:rsidP="00481578">
      <w:pPr>
        <w:pStyle w:val="Heading1"/>
        <w:spacing w:before="240" w:after="120" w:line="360" w:lineRule="auto"/>
        <w:rPr>
          <w:b/>
          <w:bCs w:val="0"/>
          <w:sz w:val="32"/>
          <w:szCs w:val="32"/>
        </w:rPr>
      </w:pPr>
      <w:r w:rsidRPr="00FB0096">
        <w:rPr>
          <w:b/>
          <w:bCs w:val="0"/>
          <w:sz w:val="32"/>
          <w:szCs w:val="32"/>
        </w:rPr>
        <w:t>What happens to the information collected about your complaint?</w:t>
      </w:r>
    </w:p>
    <w:p w14:paraId="267FD484" w14:textId="77777777" w:rsidR="00481578" w:rsidRPr="003E5C8B" w:rsidRDefault="00481578" w:rsidP="00481578">
      <w:pPr>
        <w:pStyle w:val="DHHSbody"/>
        <w:spacing w:before="120" w:line="360" w:lineRule="auto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 xml:space="preserve">Your personal information should only be used to respond to your complaint. </w:t>
      </w:r>
    </w:p>
    <w:p w14:paraId="110893D0" w14:textId="77777777" w:rsidR="00481578" w:rsidRPr="003E5C8B" w:rsidRDefault="00481578" w:rsidP="00481578">
      <w:pPr>
        <w:pStyle w:val="DHHSbody"/>
        <w:spacing w:before="120" w:line="360" w:lineRule="auto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 xml:space="preserve">The investigation of your complaint may involve sharing the information you have given us with other relevant areas within the department, to try and resolve it. </w:t>
      </w:r>
    </w:p>
    <w:p w14:paraId="111B4D76" w14:textId="77777777" w:rsidR="00481578" w:rsidRPr="003E5C8B" w:rsidRDefault="00481578" w:rsidP="00481578">
      <w:pPr>
        <w:pStyle w:val="DHHSbody"/>
        <w:spacing w:before="120" w:line="360" w:lineRule="auto"/>
        <w:rPr>
          <w:rFonts w:cs="Arial"/>
          <w:sz w:val="21"/>
          <w:szCs w:val="21"/>
        </w:rPr>
      </w:pPr>
      <w:r w:rsidRPr="003E5C8B">
        <w:rPr>
          <w:rFonts w:cs="Arial"/>
          <w:sz w:val="21"/>
          <w:szCs w:val="21"/>
        </w:rPr>
        <w:t xml:space="preserve">We will speak to you about this process when we respond to your complaint. </w:t>
      </w:r>
    </w:p>
    <w:p w14:paraId="5F775280" w14:textId="77777777" w:rsidR="00481578" w:rsidRPr="00FB0096" w:rsidRDefault="00481578" w:rsidP="00481578">
      <w:pPr>
        <w:pStyle w:val="Heading1"/>
        <w:spacing w:before="240" w:after="120" w:line="360" w:lineRule="auto"/>
        <w:rPr>
          <w:b/>
          <w:bCs w:val="0"/>
          <w:sz w:val="32"/>
          <w:szCs w:val="32"/>
        </w:rPr>
      </w:pPr>
      <w:r w:rsidRPr="00FB0096">
        <w:rPr>
          <w:b/>
          <w:bCs w:val="0"/>
          <w:sz w:val="32"/>
          <w:szCs w:val="32"/>
        </w:rPr>
        <w:t>Other complaints</w:t>
      </w:r>
    </w:p>
    <w:bookmarkEnd w:id="0"/>
    <w:p w14:paraId="7FA4DFE6" w14:textId="77777777" w:rsidR="00481578" w:rsidRDefault="00481578" w:rsidP="00481578">
      <w:pPr>
        <w:pStyle w:val="DHHSbody"/>
        <w:spacing w:after="240"/>
      </w:pPr>
      <w:r>
        <w:t>You may also wish to take your complaint to one of the following organisations:</w:t>
      </w:r>
    </w:p>
    <w:p w14:paraId="732E6DDE" w14:textId="77777777" w:rsidR="00481578" w:rsidRPr="00CB4D43" w:rsidRDefault="00481578" w:rsidP="00481578">
      <w:pPr>
        <w:pStyle w:val="DHHSbody"/>
        <w:spacing w:after="240"/>
        <w:rPr>
          <w:b/>
          <w:bCs/>
          <w:sz w:val="32"/>
          <w:szCs w:val="32"/>
        </w:rPr>
      </w:pPr>
      <w:r w:rsidRPr="00CB4D43">
        <w:rPr>
          <w:b/>
          <w:bCs/>
          <w:sz w:val="32"/>
          <w:szCs w:val="32"/>
        </w:rPr>
        <w:t>NDIS Quality and Safeguards Commission</w:t>
      </w:r>
    </w:p>
    <w:p w14:paraId="5739CC77" w14:textId="77777777" w:rsidR="00481578" w:rsidRPr="00CB4D43" w:rsidRDefault="00481578" w:rsidP="00481578">
      <w:pPr>
        <w:pStyle w:val="Heading2"/>
        <w:rPr>
          <w:b w:val="0"/>
          <w:bCs/>
          <w:color w:val="auto"/>
          <w:sz w:val="20"/>
          <w:szCs w:val="20"/>
        </w:rPr>
      </w:pPr>
      <w:r w:rsidRPr="00CB4D43">
        <w:rPr>
          <w:b w:val="0"/>
          <w:bCs/>
          <w:color w:val="auto"/>
          <w:sz w:val="20"/>
          <w:szCs w:val="20"/>
        </w:rPr>
        <w:t>The NDIS Quality and Safeguards Commission can assist people with a disability who have concerns about the quality or safety of their NDIS supports or services.</w:t>
      </w:r>
    </w:p>
    <w:p w14:paraId="5F65E3F2" w14:textId="77777777" w:rsidR="00481578" w:rsidRPr="00CB4D43" w:rsidRDefault="00481578" w:rsidP="00481578">
      <w:pPr>
        <w:pStyle w:val="Body"/>
      </w:pPr>
      <w:r w:rsidRPr="00CB4D43">
        <w:t>Telephone: 1800 035 544</w:t>
      </w:r>
    </w:p>
    <w:p w14:paraId="62E69846" w14:textId="77777777" w:rsidR="00481578" w:rsidRPr="00CB4D43" w:rsidRDefault="00481578" w:rsidP="00481578">
      <w:pPr>
        <w:pStyle w:val="Body"/>
      </w:pPr>
      <w:r w:rsidRPr="00CB4D43">
        <w:t xml:space="preserve">Email: </w:t>
      </w:r>
      <w:hyperlink r:id="rId20" w:history="1">
        <w:r w:rsidRPr="0011651D">
          <w:rPr>
            <w:rStyle w:val="Hyperlink"/>
            <w:sz w:val="20"/>
          </w:rPr>
          <w:t>contactcentre@ndiscommission@gov.au</w:t>
        </w:r>
      </w:hyperlink>
    </w:p>
    <w:p w14:paraId="436C9BB5" w14:textId="77777777" w:rsidR="00481578" w:rsidRPr="00CB4D43" w:rsidRDefault="00481578" w:rsidP="00481578">
      <w:pPr>
        <w:pStyle w:val="Body"/>
      </w:pPr>
      <w:r w:rsidRPr="00CB4D43">
        <w:t xml:space="preserve">NDIS Quality and Safeguards Commission website: </w:t>
      </w:r>
      <w:hyperlink r:id="rId21" w:history="1">
        <w:r w:rsidRPr="0011651D">
          <w:rPr>
            <w:rStyle w:val="Hyperlink"/>
            <w:sz w:val="20"/>
          </w:rPr>
          <w:t>www.ndiscommission.gov.au</w:t>
        </w:r>
      </w:hyperlink>
    </w:p>
    <w:p w14:paraId="389E4645" w14:textId="77777777" w:rsidR="00481578" w:rsidRPr="00F645DC" w:rsidRDefault="00481578" w:rsidP="00481578">
      <w:pPr>
        <w:pStyle w:val="Heading2"/>
      </w:pPr>
      <w:r w:rsidRPr="00F645DC">
        <w:t>Disability Services Commissioner</w:t>
      </w:r>
    </w:p>
    <w:p w14:paraId="2AFAA4E7" w14:textId="77777777" w:rsidR="00481578" w:rsidRDefault="00481578" w:rsidP="00481578">
      <w:pPr>
        <w:pStyle w:val="DHHSbody"/>
        <w:rPr>
          <w:color w:val="FF0000"/>
        </w:rPr>
      </w:pPr>
      <w:r>
        <w:t xml:space="preserve">The Disability Services Commissioner works with people with a disability and disability services to resolve complaints about </w:t>
      </w:r>
      <w:r w:rsidRPr="00CB4D43">
        <w:t>non-NDIS supports and services.</w:t>
      </w:r>
    </w:p>
    <w:p w14:paraId="6C94F19B" w14:textId="77777777" w:rsidR="00481578" w:rsidRPr="001A7074" w:rsidRDefault="00481578" w:rsidP="00481578">
      <w:pPr>
        <w:pStyle w:val="DHHSbody"/>
      </w:pPr>
      <w:r w:rsidRPr="001A7074">
        <w:t>Telephone: 1800 677 342 (free call)</w:t>
      </w:r>
    </w:p>
    <w:p w14:paraId="2905B049" w14:textId="77777777" w:rsidR="00481578" w:rsidRPr="001A7074" w:rsidRDefault="00481578" w:rsidP="00481578">
      <w:pPr>
        <w:pStyle w:val="DHHSbody"/>
      </w:pPr>
      <w:r w:rsidRPr="001A7074">
        <w:t>TTY service for people with hearing or speech difficulties: 1300 726 563</w:t>
      </w:r>
    </w:p>
    <w:p w14:paraId="5A48A66D" w14:textId="77777777" w:rsidR="00481578" w:rsidRDefault="009C7F04" w:rsidP="00481578">
      <w:pPr>
        <w:pStyle w:val="DHHSbody"/>
      </w:pPr>
      <w:hyperlink r:id="rId22" w:history="1">
        <w:r w:rsidR="00481578" w:rsidRPr="00781167">
          <w:rPr>
            <w:rStyle w:val="Hyperlink"/>
          </w:rPr>
          <w:t>Disability Services Commissioner website</w:t>
        </w:r>
      </w:hyperlink>
      <w:r w:rsidR="00481578">
        <w:t xml:space="preserve"> &lt;http://www.odsc.vic.gov.au/&gt;</w:t>
      </w:r>
    </w:p>
    <w:p w14:paraId="30258F7F" w14:textId="77777777" w:rsidR="00481578" w:rsidRPr="00F645DC" w:rsidRDefault="00481578" w:rsidP="00481578">
      <w:pPr>
        <w:pStyle w:val="Heading2"/>
      </w:pPr>
      <w:r w:rsidRPr="00F645DC">
        <w:t>Health Complaints Commissioner</w:t>
      </w:r>
    </w:p>
    <w:p w14:paraId="2BFEC431" w14:textId="77777777" w:rsidR="00481578" w:rsidRDefault="00481578" w:rsidP="00481578">
      <w:pPr>
        <w:pStyle w:val="DHHSbody"/>
      </w:pPr>
      <w:r>
        <w:t xml:space="preserve">The Health Complaints Commissioner receives </w:t>
      </w:r>
      <w:r>
        <w:rPr>
          <w:spacing w:val="-3"/>
        </w:rPr>
        <w:t xml:space="preserve">and resolves complaints about healthcare and the </w:t>
      </w:r>
      <w:r>
        <w:t>handling of health information in Victoria.</w:t>
      </w:r>
    </w:p>
    <w:p w14:paraId="67B96976" w14:textId="77777777" w:rsidR="00481578" w:rsidRPr="001A7074" w:rsidRDefault="00481578" w:rsidP="00481578">
      <w:pPr>
        <w:pStyle w:val="DHHSbody"/>
      </w:pPr>
      <w:r w:rsidRPr="001A7074">
        <w:t xml:space="preserve">Telephone: 1300 582 113 </w:t>
      </w:r>
    </w:p>
    <w:p w14:paraId="4F0FAFA7" w14:textId="77777777" w:rsidR="00481578" w:rsidRDefault="009C7F04" w:rsidP="00481578">
      <w:pPr>
        <w:pStyle w:val="DHHSbody"/>
      </w:pPr>
      <w:hyperlink r:id="rId23" w:history="1">
        <w:r w:rsidR="00481578" w:rsidRPr="009B6687">
          <w:rPr>
            <w:rStyle w:val="Hyperlink"/>
          </w:rPr>
          <w:t>Health Complaints Commissioner website</w:t>
        </w:r>
      </w:hyperlink>
      <w:r w:rsidR="00481578">
        <w:t xml:space="preserve"> &lt;https://www.hcc.vic.gov.au/&gt;</w:t>
      </w:r>
    </w:p>
    <w:p w14:paraId="27D28711" w14:textId="77777777" w:rsidR="00481578" w:rsidRPr="00F645DC" w:rsidRDefault="00481578" w:rsidP="00481578">
      <w:pPr>
        <w:pStyle w:val="Heading2"/>
      </w:pPr>
      <w:r w:rsidRPr="00F645DC">
        <w:t>Mental Health Complaints Commissioner</w:t>
      </w:r>
    </w:p>
    <w:p w14:paraId="52945225" w14:textId="77777777" w:rsidR="00481578" w:rsidRDefault="00481578" w:rsidP="00481578">
      <w:pPr>
        <w:pStyle w:val="DHHSbody"/>
      </w:pPr>
      <w:r>
        <w:t>The Mental Health Complaints Commissioner can assist you if your complaint is about a public mental health service in Victoria.</w:t>
      </w:r>
    </w:p>
    <w:p w14:paraId="1F202D69" w14:textId="77777777" w:rsidR="00481578" w:rsidRPr="001A7074" w:rsidRDefault="00481578" w:rsidP="00481578">
      <w:pPr>
        <w:pStyle w:val="DHHSbody"/>
      </w:pPr>
      <w:r w:rsidRPr="001A7074">
        <w:t>Telephone: 1800 246 054</w:t>
      </w:r>
    </w:p>
    <w:p w14:paraId="307AD210" w14:textId="77777777" w:rsidR="00481578" w:rsidRDefault="009C7F04" w:rsidP="00481578">
      <w:pPr>
        <w:pStyle w:val="DHHSbody"/>
      </w:pPr>
      <w:hyperlink r:id="rId24" w:history="1">
        <w:r w:rsidR="00481578" w:rsidRPr="00A34F27">
          <w:rPr>
            <w:rStyle w:val="Hyperlink"/>
          </w:rPr>
          <w:t>Mental Health Complaints Commissioner website</w:t>
        </w:r>
      </w:hyperlink>
      <w:r w:rsidR="00481578">
        <w:t xml:space="preserve"> </w:t>
      </w:r>
      <w:hyperlink r:id="rId25" w:history="1">
        <w:r w:rsidR="00481578" w:rsidRPr="00A05D75">
          <w:rPr>
            <w:rStyle w:val="Hyperlink"/>
          </w:rPr>
          <w:t>http://www.mhcc.vic.gov.au/</w:t>
        </w:r>
      </w:hyperlink>
    </w:p>
    <w:p w14:paraId="72D97D23" w14:textId="77777777" w:rsidR="00481578" w:rsidRPr="00F645DC" w:rsidRDefault="00481578" w:rsidP="00481578">
      <w:pPr>
        <w:pStyle w:val="Heading2"/>
      </w:pPr>
      <w:r w:rsidRPr="00F645DC">
        <w:lastRenderedPageBreak/>
        <w:t>Victorian Ombudsman</w:t>
      </w:r>
    </w:p>
    <w:p w14:paraId="1CA292F1" w14:textId="77777777" w:rsidR="00481578" w:rsidRDefault="00481578" w:rsidP="00481578">
      <w:pPr>
        <w:pStyle w:val="DHHSbody"/>
      </w:pPr>
      <w:r>
        <w:t xml:space="preserve">The Victorian Ombudsman has the power to investigate complaints about State and local government authorities. The </w:t>
      </w:r>
      <w:r w:rsidRPr="00F17568">
        <w:t xml:space="preserve">Victorian </w:t>
      </w:r>
      <w:r>
        <w:t xml:space="preserve">Ombudsman investigates complaints made about decisions, </w:t>
      </w:r>
      <w:proofErr w:type="gramStart"/>
      <w:r>
        <w:t>actions</w:t>
      </w:r>
      <w:proofErr w:type="gramEnd"/>
      <w:r>
        <w:t xml:space="preserve"> or inaction by these bodies.</w:t>
      </w:r>
    </w:p>
    <w:p w14:paraId="23EBD855" w14:textId="30152771" w:rsidR="00481578" w:rsidRPr="001A7074" w:rsidRDefault="00481578" w:rsidP="00481578">
      <w:pPr>
        <w:pStyle w:val="DHHSbody"/>
      </w:pPr>
      <w:r w:rsidRPr="001A7074">
        <w:t>Telephone:</w:t>
      </w:r>
      <w:r w:rsidR="0076401E">
        <w:t xml:space="preserve"> </w:t>
      </w:r>
      <w:r w:rsidRPr="001A7074">
        <w:t>1800 806 314</w:t>
      </w:r>
    </w:p>
    <w:p w14:paraId="29D6F1DF" w14:textId="77777777" w:rsidR="00481578" w:rsidRDefault="009C7F04" w:rsidP="00481578">
      <w:pPr>
        <w:pStyle w:val="DHHSbody"/>
      </w:pPr>
      <w:hyperlink r:id="rId26" w:history="1">
        <w:r w:rsidR="00481578" w:rsidRPr="00F17568">
          <w:rPr>
            <w:rStyle w:val="Hyperlink"/>
          </w:rPr>
          <w:t>Victorian Omb</w:t>
        </w:r>
        <w:r w:rsidR="00481578" w:rsidRPr="00F17568">
          <w:rPr>
            <w:rStyle w:val="Hyperlink"/>
          </w:rPr>
          <w:t>u</w:t>
        </w:r>
        <w:r w:rsidR="00481578" w:rsidRPr="00F17568">
          <w:rPr>
            <w:rStyle w:val="Hyperlink"/>
          </w:rPr>
          <w:t>sdman website</w:t>
        </w:r>
      </w:hyperlink>
      <w:r w:rsidR="00481578">
        <w:t xml:space="preserve"> &lt;https://www.ombudsman.vic.gov.au/&gt;</w:t>
      </w:r>
    </w:p>
    <w:p w14:paraId="3609CC4F" w14:textId="77777777" w:rsidR="00481578" w:rsidRPr="00F645DC" w:rsidRDefault="00481578" w:rsidP="00481578">
      <w:pPr>
        <w:pStyle w:val="Heading2"/>
      </w:pPr>
      <w:r w:rsidRPr="00F645DC">
        <w:t>Office of the Victorian Information Commissioner</w:t>
      </w:r>
    </w:p>
    <w:p w14:paraId="30EFB370" w14:textId="77777777" w:rsidR="00481578" w:rsidRDefault="00481578" w:rsidP="00481578">
      <w:pPr>
        <w:pStyle w:val="DHHSbody"/>
      </w:pPr>
      <w:r>
        <w:t>The Office of the Victorian Information Commissioner will investigate complaints about a Victorian Government agency or local council’s failure to comply with one or more of the Information Privacy Principles.</w:t>
      </w:r>
    </w:p>
    <w:p w14:paraId="76C3A720" w14:textId="77777777" w:rsidR="00481578" w:rsidRPr="001A7074" w:rsidRDefault="00481578" w:rsidP="00481578">
      <w:pPr>
        <w:pStyle w:val="DHHSbody"/>
      </w:pPr>
      <w:r w:rsidRPr="001A7074">
        <w:t xml:space="preserve">Telephone: 1300 </w:t>
      </w:r>
      <w:r>
        <w:t>006 842</w:t>
      </w:r>
    </w:p>
    <w:p w14:paraId="4AEF75DA" w14:textId="77777777" w:rsidR="00481578" w:rsidRDefault="009C7F04" w:rsidP="00481578">
      <w:pPr>
        <w:pStyle w:val="DHHSbody"/>
      </w:pPr>
      <w:hyperlink r:id="rId27" w:history="1">
        <w:r w:rsidR="00481578" w:rsidRPr="00D314A4">
          <w:rPr>
            <w:rStyle w:val="Hyperlink"/>
          </w:rPr>
          <w:t>Office of the Victorian Information Commissioner website</w:t>
        </w:r>
      </w:hyperlink>
      <w:r w:rsidR="00481578">
        <w:t xml:space="preserve"> &lt;https://www.ovic.vic.gov.au/&gt;</w:t>
      </w:r>
    </w:p>
    <w:p w14:paraId="5F891684" w14:textId="77777777" w:rsidR="00481578" w:rsidRDefault="00481578" w:rsidP="00481578">
      <w:pPr>
        <w:shd w:val="clear" w:color="auto" w:fill="FFFFFF"/>
        <w:spacing w:before="120" w:after="360" w:line="360" w:lineRule="auto"/>
        <w:rPr>
          <w:rFonts w:cs="Arial"/>
          <w:spacing w:val="4"/>
          <w:szCs w:val="21"/>
        </w:rPr>
      </w:pPr>
    </w:p>
    <w:p w14:paraId="2931BC7E" w14:textId="77777777" w:rsidR="00481578" w:rsidRPr="003E5C8B" w:rsidRDefault="00481578" w:rsidP="00481578">
      <w:pPr>
        <w:shd w:val="clear" w:color="auto" w:fill="FFFFFF"/>
        <w:spacing w:before="120" w:after="360" w:line="360" w:lineRule="auto"/>
        <w:rPr>
          <w:rFonts w:cs="Arial"/>
          <w:spacing w:val="4"/>
          <w:szCs w:val="21"/>
        </w:rPr>
      </w:pPr>
      <w:r w:rsidRPr="003E5C8B">
        <w:rPr>
          <w:rFonts w:cs="Arial"/>
          <w:spacing w:val="4"/>
          <w:szCs w:val="21"/>
        </w:rPr>
        <w:t>We will provide you with information about the complaints process for these services. If you need help working out who to speak to about your complaint, please speak to your worker.</w:t>
      </w:r>
    </w:p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10204"/>
      </w:tblGrid>
      <w:tr w:rsidR="00481578" w:rsidRPr="00155B5A" w14:paraId="7B914E62" w14:textId="77777777" w:rsidTr="00D953E9">
        <w:trPr>
          <w:trHeight w:val="588"/>
        </w:trPr>
        <w:tc>
          <w:tcPr>
            <w:tcW w:w="10204" w:type="dxa"/>
          </w:tcPr>
          <w:p w14:paraId="7418EEE2" w14:textId="77777777" w:rsidR="00481578" w:rsidRPr="003E5C8B" w:rsidRDefault="00481578" w:rsidP="00D953E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cs="Arial"/>
                <w:color w:val="000000"/>
                <w:szCs w:val="21"/>
              </w:rPr>
            </w:pPr>
            <w:r w:rsidRPr="003E5C8B">
              <w:rPr>
                <w:rFonts w:cs="Arial"/>
                <w:szCs w:val="21"/>
                <w:shd w:val="clear" w:color="auto" w:fill="FFFFFF"/>
              </w:rPr>
              <w:t>We can produce this information in </w:t>
            </w:r>
            <w:r w:rsidRPr="003E5C8B">
              <w:rPr>
                <w:rStyle w:val="Emphasis"/>
                <w:rFonts w:eastAsia="MS Gothic" w:cs="Arial"/>
                <w:szCs w:val="21"/>
                <w:shd w:val="clear" w:color="auto" w:fill="FFFFFF"/>
              </w:rPr>
              <w:t>other languages</w:t>
            </w:r>
            <w:r w:rsidRPr="003E5C8B">
              <w:rPr>
                <w:rFonts w:cs="Arial"/>
                <w:szCs w:val="21"/>
                <w:shd w:val="clear" w:color="auto" w:fill="FFFFFF"/>
              </w:rPr>
              <w:t>, as well as </w:t>
            </w:r>
            <w:r w:rsidRPr="003E5C8B">
              <w:rPr>
                <w:rStyle w:val="Emphasis"/>
                <w:rFonts w:eastAsia="MS Gothic" w:cs="Arial"/>
                <w:szCs w:val="21"/>
                <w:shd w:val="clear" w:color="auto" w:fill="FFFFFF"/>
              </w:rPr>
              <w:t>accessible</w:t>
            </w:r>
            <w:r w:rsidRPr="003E5C8B">
              <w:rPr>
                <w:rFonts w:cs="Arial"/>
                <w:szCs w:val="21"/>
                <w:shd w:val="clear" w:color="auto" w:fill="FFFFFF"/>
              </w:rPr>
              <w:t> </w:t>
            </w:r>
            <w:r w:rsidRPr="003E5C8B">
              <w:rPr>
                <w:rStyle w:val="Emphasis"/>
                <w:rFonts w:eastAsia="MS Gothic" w:cs="Arial"/>
                <w:szCs w:val="21"/>
                <w:shd w:val="clear" w:color="auto" w:fill="FFFFFF"/>
              </w:rPr>
              <w:t xml:space="preserve">formats.  </w:t>
            </w:r>
            <w:r w:rsidRPr="003E5C8B">
              <w:rPr>
                <w:rFonts w:cs="Arial"/>
                <w:szCs w:val="21"/>
                <w:shd w:val="clear" w:color="auto" w:fill="FFFFFF"/>
              </w:rPr>
              <w:t xml:space="preserve">Please speak to your worker for more information.  </w:t>
            </w:r>
          </w:p>
        </w:tc>
      </w:tr>
    </w:tbl>
    <w:p w14:paraId="5C56BC48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2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6820AD3" w14:textId="77777777" w:rsidR="00F32368" w:rsidRPr="00F32368" w:rsidRDefault="00F32368" w:rsidP="00F32368">
      <w:pPr>
        <w:pStyle w:val="Body"/>
      </w:pPr>
      <w:bookmarkStart w:id="1" w:name="_Hlk41913885"/>
    </w:p>
    <w:bookmarkEnd w:id="1"/>
    <w:p w14:paraId="3FFE4E72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2765" w14:textId="77777777" w:rsidR="006D430B" w:rsidRDefault="006D430B">
      <w:r>
        <w:separator/>
      </w:r>
    </w:p>
    <w:p w14:paraId="6FB71BC4" w14:textId="77777777" w:rsidR="006D430B" w:rsidRDefault="006D430B"/>
  </w:endnote>
  <w:endnote w:type="continuationSeparator" w:id="0">
    <w:p w14:paraId="4A1B0DE5" w14:textId="77777777" w:rsidR="006D430B" w:rsidRDefault="006D430B">
      <w:r>
        <w:continuationSeparator/>
      </w:r>
    </w:p>
    <w:p w14:paraId="0AF0F14C" w14:textId="77777777" w:rsidR="006D430B" w:rsidRDefault="006D4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BA13" w14:textId="77777777" w:rsidR="000B7D64" w:rsidRDefault="000B7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16D6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6878409" wp14:editId="47E131C0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53E5C8E" wp14:editId="64718A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50D6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E5C8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F050D6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7AB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CFC5D4" wp14:editId="27E5472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922A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FC5D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003922A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6784" w14:textId="77777777" w:rsidR="006D430B" w:rsidRDefault="006D430B" w:rsidP="00207717">
      <w:pPr>
        <w:spacing w:before="120"/>
      </w:pPr>
      <w:r>
        <w:separator/>
      </w:r>
    </w:p>
  </w:footnote>
  <w:footnote w:type="continuationSeparator" w:id="0">
    <w:p w14:paraId="532238F9" w14:textId="77777777" w:rsidR="006D430B" w:rsidRDefault="006D430B">
      <w:r>
        <w:continuationSeparator/>
      </w:r>
    </w:p>
    <w:p w14:paraId="62F089F0" w14:textId="77777777" w:rsidR="006D430B" w:rsidRDefault="006D4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166A" w14:textId="77777777" w:rsidR="000B7D64" w:rsidRDefault="000B7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4423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6136" w14:textId="77777777" w:rsidR="000B7D64" w:rsidRDefault="000B7D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7224" w14:textId="09A100AC" w:rsidR="00E261B3" w:rsidRPr="0051568D" w:rsidRDefault="00257C94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21E7AE29" wp14:editId="501132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D64">
      <w:t xml:space="preserve">How to make a complaint 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5FF0E95"/>
    <w:multiLevelType w:val="hybridMultilevel"/>
    <w:tmpl w:val="1AAC97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35AAB"/>
    <w:multiLevelType w:val="hybridMultilevel"/>
    <w:tmpl w:val="4AF03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2320E"/>
    <w:multiLevelType w:val="hybridMultilevel"/>
    <w:tmpl w:val="E698F8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0165475">
    <w:abstractNumId w:val="10"/>
  </w:num>
  <w:num w:numId="2" w16cid:durableId="345640654">
    <w:abstractNumId w:val="20"/>
  </w:num>
  <w:num w:numId="3" w16cid:durableId="1815752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35676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0225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029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679321">
    <w:abstractNumId w:val="24"/>
  </w:num>
  <w:num w:numId="8" w16cid:durableId="1485704289">
    <w:abstractNumId w:val="19"/>
  </w:num>
  <w:num w:numId="9" w16cid:durableId="140730667">
    <w:abstractNumId w:val="23"/>
  </w:num>
  <w:num w:numId="10" w16cid:durableId="11400009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5467244">
    <w:abstractNumId w:val="25"/>
  </w:num>
  <w:num w:numId="12" w16cid:durableId="15488781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987058">
    <w:abstractNumId w:val="21"/>
  </w:num>
  <w:num w:numId="14" w16cid:durableId="7417563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9444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66919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28933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476481">
    <w:abstractNumId w:val="27"/>
  </w:num>
  <w:num w:numId="19" w16cid:durableId="15612050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5840507">
    <w:abstractNumId w:val="14"/>
  </w:num>
  <w:num w:numId="21" w16cid:durableId="150295461">
    <w:abstractNumId w:val="12"/>
  </w:num>
  <w:num w:numId="22" w16cid:durableId="873269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0526564">
    <w:abstractNumId w:val="17"/>
  </w:num>
  <w:num w:numId="24" w16cid:durableId="1805347690">
    <w:abstractNumId w:val="28"/>
  </w:num>
  <w:num w:numId="25" w16cid:durableId="1454906341">
    <w:abstractNumId w:val="26"/>
  </w:num>
  <w:num w:numId="26" w16cid:durableId="26567147">
    <w:abstractNumId w:val="22"/>
  </w:num>
  <w:num w:numId="27" w16cid:durableId="1304506373">
    <w:abstractNumId w:val="11"/>
  </w:num>
  <w:num w:numId="28" w16cid:durableId="783697125">
    <w:abstractNumId w:val="29"/>
  </w:num>
  <w:num w:numId="29" w16cid:durableId="241648496">
    <w:abstractNumId w:val="9"/>
  </w:num>
  <w:num w:numId="30" w16cid:durableId="1248030778">
    <w:abstractNumId w:val="7"/>
  </w:num>
  <w:num w:numId="31" w16cid:durableId="1600992507">
    <w:abstractNumId w:val="6"/>
  </w:num>
  <w:num w:numId="32" w16cid:durableId="1621646318">
    <w:abstractNumId w:val="5"/>
  </w:num>
  <w:num w:numId="33" w16cid:durableId="627971279">
    <w:abstractNumId w:val="4"/>
  </w:num>
  <w:num w:numId="34" w16cid:durableId="448282395">
    <w:abstractNumId w:val="8"/>
  </w:num>
  <w:num w:numId="35" w16cid:durableId="1085419544">
    <w:abstractNumId w:val="3"/>
  </w:num>
  <w:num w:numId="36" w16cid:durableId="1911306697">
    <w:abstractNumId w:val="2"/>
  </w:num>
  <w:num w:numId="37" w16cid:durableId="1242908091">
    <w:abstractNumId w:val="1"/>
  </w:num>
  <w:num w:numId="38" w16cid:durableId="1791703865">
    <w:abstractNumId w:val="0"/>
  </w:num>
  <w:num w:numId="39" w16cid:durableId="969479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0884695">
    <w:abstractNumId w:val="15"/>
  </w:num>
  <w:num w:numId="41" w16cid:durableId="1055545062">
    <w:abstractNumId w:val="18"/>
  </w:num>
  <w:num w:numId="42" w16cid:durableId="65256905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78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B7D64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C94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5FCB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1578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430B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401E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12EC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D6B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27B9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49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04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90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8157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48157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481578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481578"/>
    <w:pPr>
      <w:spacing w:after="40"/>
      <w:ind w:left="284" w:hanging="284"/>
    </w:pPr>
  </w:style>
  <w:style w:type="character" w:styleId="Emphasis">
    <w:name w:val="Emphasis"/>
    <w:basedOn w:val="DefaultParagraphFont"/>
    <w:uiPriority w:val="20"/>
    <w:qFormat/>
    <w:rsid w:val="00481578"/>
    <w:rPr>
      <w:i/>
      <w:iCs/>
    </w:rPr>
  </w:style>
  <w:style w:type="paragraph" w:customStyle="1" w:styleId="DHHSbulletindent">
    <w:name w:val="DHHS bullet indent"/>
    <w:basedOn w:val="DHHSbody"/>
    <w:uiPriority w:val="4"/>
    <w:rsid w:val="00481578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48157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dffh.vic.gov.au/making-complaint" TargetMode="External"/><Relationship Id="rId26" Type="http://schemas.openxmlformats.org/officeDocument/2006/relationships/hyperlink" Target="https://www.ombudsman.vic.gov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discommission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mhcc.vic.gov.au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contactcentre@ndiscommission@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cc.vic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hcc.vic.gov.au/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mailto:feedback@dff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odsc.vic.gov.au/" TargetMode="External"/><Relationship Id="rId27" Type="http://schemas.openxmlformats.org/officeDocument/2006/relationships/hyperlink" Target="https://www.ovic.vic.gov.au/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Families, Fairness and Housing</Company>
  <LinksUpToDate>false</LinksUpToDate>
  <CharactersWithSpaces>4761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make a complaint - plain English</dc:title>
  <dc:subject>How to make a complaint - plain English</dc:subject>
  <dc:creator>Department of Familes, Fairness and Housing</dc:creator>
  <cp:keywords/>
  <dc:description/>
  <cp:lastModifiedBy/>
  <cp:revision>1</cp:revision>
  <cp:lastPrinted>2021-01-29T05:27:00Z</cp:lastPrinted>
  <dcterms:created xsi:type="dcterms:W3CDTF">2023-11-08T04:49:00Z</dcterms:created>
  <dcterms:modified xsi:type="dcterms:W3CDTF">2023-11-08T05:15:00Z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2022-02-09T23:49:57Z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