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08488C8F"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4040D37">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17"/>
      </w:tblGrid>
      <w:tr w:rsidR="00E30001" w14:paraId="765659DC" w14:textId="77777777" w:rsidTr="00A8176F">
        <w:trPr>
          <w:trHeight w:val="1418"/>
        </w:trPr>
        <w:tc>
          <w:tcPr>
            <w:tcW w:w="8217" w:type="dxa"/>
            <w:vAlign w:val="bottom"/>
          </w:tcPr>
          <w:p w14:paraId="1B06FE4C" w14:textId="633ACC42" w:rsidR="00E30001" w:rsidRPr="00E65AC3" w:rsidRDefault="00A8176F" w:rsidP="000260F0">
            <w:pPr>
              <w:pStyle w:val="Documenttitle"/>
              <w:rPr>
                <w:sz w:val="38"/>
                <w:szCs w:val="38"/>
              </w:rPr>
            </w:pPr>
            <w:r w:rsidRPr="00754096">
              <w:rPr>
                <w:sz w:val="36"/>
                <w:szCs w:val="36"/>
              </w:rPr>
              <w:t>NORTH RICHMOND PRECINCT</w:t>
            </w:r>
            <w:r w:rsidR="00E65AC3" w:rsidRPr="00754096">
              <w:rPr>
                <w:sz w:val="36"/>
                <w:szCs w:val="36"/>
              </w:rPr>
              <w:t xml:space="preserve"> </w:t>
            </w:r>
            <w:r w:rsidR="00E65AC3" w:rsidRPr="00754096">
              <w:rPr>
                <w:sz w:val="36"/>
                <w:szCs w:val="36"/>
              </w:rPr>
              <w:br/>
            </w:r>
            <w:r w:rsidRPr="00754096">
              <w:rPr>
                <w:sz w:val="36"/>
                <w:szCs w:val="36"/>
              </w:rPr>
              <w:t>COMMUNITY GRANTS PROGRAM 2023 – 2024</w:t>
            </w:r>
          </w:p>
        </w:tc>
      </w:tr>
      <w:tr w:rsidR="00E30001" w14:paraId="5DF317EC" w14:textId="77777777" w:rsidTr="00A8176F">
        <w:trPr>
          <w:trHeight w:val="1247"/>
        </w:trPr>
        <w:tc>
          <w:tcPr>
            <w:tcW w:w="8217" w:type="dxa"/>
          </w:tcPr>
          <w:p w14:paraId="69C24C39" w14:textId="0FA40C89" w:rsidR="00E30001" w:rsidRPr="0016037B" w:rsidRDefault="00692C0B" w:rsidP="00E30001">
            <w:pPr>
              <w:pStyle w:val="Documentsubtitle"/>
            </w:pPr>
            <w:r>
              <w:br/>
            </w:r>
            <w:r w:rsidR="007B4851">
              <w:t xml:space="preserve">Frequently asked questions </w:t>
            </w:r>
            <w:r w:rsidR="009F3F92">
              <w:t xml:space="preserve"> </w:t>
            </w:r>
            <w:r w:rsidR="00E30001">
              <w:t xml:space="preserve"> </w:t>
            </w:r>
          </w:p>
        </w:tc>
      </w:tr>
      <w:tr w:rsidR="00E30001" w14:paraId="5F5E6105" w14:textId="77777777" w:rsidTr="00A8176F">
        <w:trPr>
          <w:trHeight w:val="284"/>
        </w:trPr>
        <w:tc>
          <w:tcPr>
            <w:tcW w:w="8217" w:type="dxa"/>
          </w:tcPr>
          <w:p w14:paraId="21BCF82C" w14:textId="3C2677E5" w:rsidR="006F3670" w:rsidRDefault="00000000" w:rsidP="00E30001">
            <w:pPr>
              <w:pStyle w:val="Bannermarking"/>
            </w:pPr>
            <w:fldSimple w:instr="FILLIN  &quot;Type the protective marking&quot; \d OFFICIAL \o  \* MERGEFORMAT">
              <w:r w:rsidR="00E30001">
                <w:t>OFFICIAL</w:t>
              </w:r>
            </w:fldSimple>
          </w:p>
          <w:p w14:paraId="45D389E8" w14:textId="62450D28" w:rsidR="00E30001" w:rsidRPr="00250DC4" w:rsidRDefault="004A4AF6" w:rsidP="00E30001">
            <w:pPr>
              <w:pStyle w:val="Bannermarking"/>
            </w:pPr>
            <w:r>
              <w:rPr>
                <w:noProof/>
              </w:rPr>
              <mc:AlternateContent>
                <mc:Choice Requires="wps">
                  <w:drawing>
                    <wp:anchor distT="0" distB="0" distL="114300" distR="114300" simplePos="0" relativeHeight="251672576" behindDoc="0" locked="0" layoutInCell="1" allowOverlap="1" wp14:anchorId="0DBE667D" wp14:editId="4DE9EB68">
                      <wp:simplePos x="0" y="0"/>
                      <wp:positionH relativeFrom="column">
                        <wp:posOffset>-4846</wp:posOffset>
                      </wp:positionH>
                      <wp:positionV relativeFrom="paragraph">
                        <wp:posOffset>135890</wp:posOffset>
                      </wp:positionV>
                      <wp:extent cx="6488096" cy="707923"/>
                      <wp:effectExtent l="0" t="0" r="27305" b="16510"/>
                      <wp:wrapNone/>
                      <wp:docPr id="14" name="Text Box 14"/>
                      <wp:cNvGraphicFramePr/>
                      <a:graphic xmlns:a="http://schemas.openxmlformats.org/drawingml/2006/main">
                        <a:graphicData uri="http://schemas.microsoft.com/office/word/2010/wordprocessingShape">
                          <wps:wsp>
                            <wps:cNvSpPr txBox="1"/>
                            <wps:spPr>
                              <a:xfrm>
                                <a:off x="0" y="0"/>
                                <a:ext cx="6488096" cy="707923"/>
                              </a:xfrm>
                              <a:prstGeom prst="rect">
                                <a:avLst/>
                              </a:prstGeom>
                              <a:solidFill>
                                <a:srgbClr val="99D3F0"/>
                              </a:solidFill>
                              <a:ln w="6350">
                                <a:solidFill>
                                  <a:srgbClr val="99D3F0"/>
                                </a:solidFill>
                              </a:ln>
                            </wps:spPr>
                            <wps:txbx>
                              <w:txbxContent>
                                <w:p w14:paraId="0387405A" w14:textId="39C1E8D8" w:rsidR="009F3F92" w:rsidRPr="00602F4A" w:rsidRDefault="00784953" w:rsidP="00784953">
                                  <w:pPr>
                                    <w:pStyle w:val="normaltext"/>
                                    <w:rPr>
                                      <w:color w:val="201547"/>
                                      <w:szCs w:val="21"/>
                                    </w:rPr>
                                  </w:pPr>
                                  <w:r w:rsidRPr="00602F4A">
                                    <w:rPr>
                                      <w:rFonts w:cs="Arial"/>
                                      <w:color w:val="201547"/>
                                      <w:spacing w:val="5"/>
                                      <w:szCs w:val="21"/>
                                    </w:rPr>
                                    <w:t>To assist you in preparing your application, w</w:t>
                                  </w:r>
                                  <w:r w:rsidR="007B4851" w:rsidRPr="00602F4A">
                                    <w:rPr>
                                      <w:rFonts w:cs="Arial"/>
                                      <w:color w:val="201547"/>
                                      <w:spacing w:val="5"/>
                                      <w:szCs w:val="21"/>
                                    </w:rPr>
                                    <w:t xml:space="preserve">e have answered some of the most frequently asked questions we receive. </w:t>
                                  </w:r>
                                  <w:r w:rsidR="007B4851" w:rsidRPr="00602F4A">
                                    <w:rPr>
                                      <w:color w:val="201547"/>
                                      <w:szCs w:val="21"/>
                                    </w:rPr>
                                    <w:t xml:space="preserve">If your question is not addressed here, </w:t>
                                  </w:r>
                                  <w:r w:rsidR="003220EA" w:rsidRPr="00602F4A">
                                    <w:rPr>
                                      <w:color w:val="201547"/>
                                      <w:szCs w:val="21"/>
                                    </w:rPr>
                                    <w:t xml:space="preserve">contact the </w:t>
                                  </w:r>
                                  <w:r w:rsidR="009F3F92" w:rsidRPr="00602F4A">
                                    <w:rPr>
                                      <w:color w:val="201547"/>
                                      <w:szCs w:val="21"/>
                                    </w:rPr>
                                    <w:t xml:space="preserve">North Richmond Precinct Team: </w:t>
                                  </w:r>
                                  <w:hyperlink r:id="rId14" w:history="1">
                                    <w:r w:rsidR="009F3F92" w:rsidRPr="00602F4A">
                                      <w:rPr>
                                        <w:rStyle w:val="Hyperlink"/>
                                        <w:color w:val="201547"/>
                                        <w:szCs w:val="21"/>
                                      </w:rPr>
                                      <w:t>engagenorthrichnmond@dffh.vic.gov.au</w:t>
                                    </w:r>
                                  </w:hyperlink>
                                  <w:r w:rsidR="009F3F92" w:rsidRPr="00602F4A">
                                    <w:rPr>
                                      <w:color w:val="201547"/>
                                      <w:szCs w:val="21"/>
                                    </w:rPr>
                                    <w:t xml:space="preserve"> / 0477 765 743. </w:t>
                                  </w:r>
                                </w:p>
                                <w:p w14:paraId="4233EE94" w14:textId="77777777" w:rsidR="009F3F92" w:rsidRDefault="009F3F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http://schemas.openxmlformats.org/drawingml/2006/main">
                  <w:pict w14:anchorId="3B33CE83">
                    <v:shapetype id="_x0000_t202" coordsize="21600,21600" o:spt="202" path="m,l,21600r21600,l21600,xe" w14:anchorId="0DBE667D">
                      <v:stroke joinstyle="miter"/>
                      <v:path gradientshapeok="t" o:connecttype="rect"/>
                    </v:shapetype>
                    <v:shape id="Text Box 14" style="position:absolute;margin-left:-.4pt;margin-top:10.7pt;width:510.85pt;height:5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99d3f0" strokecolor="#99d3f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">
                      <v:textbox>
                        <w:txbxContent>
                          <w:p w:rsidRPr="00602F4A" w:rsidR="009F3F92" w:rsidP="00784953" w:rsidRDefault="00784953" w14:paraId="39DB0FE9" w14:textId="39C1E8D8">
                            <w:pPr>
                              <w:pStyle w:val="normaltext"/>
                              <w:rPr>
                                <w:color w:val="201547"/>
                                <w:szCs w:val="21"/>
                              </w:rPr>
                            </w:pPr>
                            <w:r w:rsidRPr="00602F4A">
                              <w:rPr>
                                <w:rFonts w:cs="Arial"/>
                                <w:color w:val="201547"/>
                                <w:spacing w:val="5"/>
                                <w:szCs w:val="21"/>
                              </w:rPr>
                              <w:t>To assist you in preparing your application, w</w:t>
                            </w:r>
                            <w:r w:rsidRPr="00602F4A" w:rsidR="007B4851">
                              <w:rPr>
                                <w:rFonts w:cs="Arial"/>
                                <w:color w:val="201547"/>
                                <w:spacing w:val="5"/>
                                <w:szCs w:val="21"/>
                              </w:rPr>
                              <w:t xml:space="preserve">e have answered some of the most frequently asked questions we receive. </w:t>
                            </w:r>
                            <w:r w:rsidRPr="00602F4A" w:rsidR="007B4851">
                              <w:rPr>
                                <w:color w:val="201547"/>
                                <w:szCs w:val="21"/>
                              </w:rPr>
                              <w:t xml:space="preserve">If your question is not addressed here, </w:t>
                            </w:r>
                            <w:r w:rsidRPr="00602F4A" w:rsidR="003220EA">
                              <w:rPr>
                                <w:color w:val="201547"/>
                                <w:szCs w:val="21"/>
                              </w:rPr>
                              <w:t xml:space="preserve">contact the </w:t>
                            </w:r>
                            <w:r w:rsidRPr="00602F4A" w:rsidR="009F3F92">
                              <w:rPr>
                                <w:color w:val="201547"/>
                                <w:szCs w:val="21"/>
                              </w:rPr>
                              <w:t xml:space="preserve">North Richmond Precinct Team: </w:t>
                            </w:r>
                            <w:hyperlink w:history="1" r:id="rId15">
                              <w:r w:rsidRPr="00602F4A" w:rsidR="009F3F92">
                                <w:rPr>
                                  <w:rStyle w:val="Hyperlink"/>
                                  <w:color w:val="201547"/>
                                  <w:szCs w:val="21"/>
                                </w:rPr>
                                <w:t>engagenorthrichnmond@dffh.vic.gov.au</w:t>
                              </w:r>
                            </w:hyperlink>
                            <w:r w:rsidRPr="00602F4A" w:rsidR="009F3F92">
                              <w:rPr>
                                <w:color w:val="201547"/>
                                <w:szCs w:val="21"/>
                              </w:rPr>
                              <w:t xml:space="preserve"> / 0477 765 743. </w:t>
                            </w:r>
                          </w:p>
                          <w:p w:rsidR="009F3F92" w:rsidRDefault="009F3F92" w14:paraId="672A6659" w14:textId="77777777"/>
                        </w:txbxContent>
                      </v:textbox>
                    </v:shape>
                  </w:pict>
                </mc:Fallback>
              </mc:AlternateContent>
            </w:r>
            <w:r w:rsidR="001B3666">
              <w:br/>
            </w:r>
          </w:p>
        </w:tc>
      </w:tr>
    </w:tbl>
    <w:p w14:paraId="4D904A68" w14:textId="03375ED8" w:rsidR="009F3F92" w:rsidRPr="0025362F" w:rsidRDefault="009F3F92" w:rsidP="009F3F92">
      <w:pPr>
        <w:pStyle w:val="Style2"/>
        <w:rPr>
          <w:sz w:val="16"/>
          <w:szCs w:val="14"/>
        </w:rPr>
      </w:pPr>
      <w:bookmarkStart w:id="0" w:name="_Toc142548559"/>
      <w:bookmarkStart w:id="1" w:name="_Toc142548561"/>
    </w:p>
    <w:p w14:paraId="054EA758" w14:textId="76BC641B" w:rsidR="009F3F92" w:rsidRDefault="009F3F92" w:rsidP="009F3F92">
      <w:pPr>
        <w:pStyle w:val="Style2"/>
        <w:ind w:left="-426" w:firstLine="0"/>
        <w:rPr>
          <w:color w:val="201547"/>
          <w:sz w:val="32"/>
          <w:szCs w:val="28"/>
        </w:rPr>
      </w:pPr>
    </w:p>
    <w:p w14:paraId="21491152" w14:textId="77777777" w:rsidR="009F3F92" w:rsidRDefault="009F3F92" w:rsidP="009F3F92">
      <w:pPr>
        <w:pStyle w:val="Style2"/>
        <w:ind w:left="-426" w:firstLine="0"/>
        <w:rPr>
          <w:color w:val="201547"/>
          <w:sz w:val="32"/>
          <w:szCs w:val="28"/>
        </w:rPr>
      </w:pPr>
    </w:p>
    <w:p w14:paraId="58D51AED" w14:textId="182EDD7F" w:rsidR="007B4851" w:rsidRPr="007B4851" w:rsidRDefault="004A4AF6" w:rsidP="007B4851">
      <w:pPr>
        <w:pStyle w:val="Style2"/>
        <w:rPr>
          <w:rFonts w:ascii="Segoe UI" w:hAnsi="Segoe UI" w:cs="Segoe UI"/>
          <w:b/>
          <w:bCs/>
          <w:sz w:val="18"/>
          <w:szCs w:val="18"/>
          <w:lang w:eastAsia="en-AU"/>
        </w:rPr>
      </w:pPr>
      <w:r>
        <w:rPr>
          <w:lang w:eastAsia="en-AU"/>
        </w:rPr>
        <w:br/>
      </w:r>
      <w:r w:rsidR="007B4851" w:rsidRPr="007B4851">
        <w:rPr>
          <w:lang w:eastAsia="en-AU"/>
        </w:rPr>
        <w:t>Do I need to read the grant program guidelines?</w:t>
      </w:r>
      <w:r w:rsidR="007B4851" w:rsidRPr="007B4851">
        <w:rPr>
          <w:b/>
          <w:bCs/>
          <w:lang w:eastAsia="en-AU"/>
        </w:rPr>
        <w:t> </w:t>
      </w:r>
    </w:p>
    <w:p w14:paraId="0276D8A2" w14:textId="77777777" w:rsidR="007B4851" w:rsidRPr="00754096" w:rsidRDefault="007B4851" w:rsidP="00784953">
      <w:pPr>
        <w:textAlignment w:val="baseline"/>
        <w:rPr>
          <w:rFonts w:ascii="Segoe UI" w:hAnsi="Segoe UI" w:cs="Segoe UI"/>
          <w:color w:val="201547"/>
          <w:sz w:val="18"/>
          <w:szCs w:val="18"/>
          <w:lang w:eastAsia="en-AU"/>
        </w:rPr>
      </w:pPr>
      <w:r w:rsidRPr="00754096">
        <w:rPr>
          <w:rFonts w:cs="Arial"/>
          <w:color w:val="201547"/>
          <w:szCs w:val="21"/>
          <w:lang w:eastAsia="en-AU"/>
        </w:rPr>
        <w:t>Yes! It is very important that you read the guidelines so you understand the aims of the program, points of eligibility, what you can and can’t apply for and what your responsibilities are in receiving the funding and delivering your project.  </w:t>
      </w:r>
    </w:p>
    <w:p w14:paraId="24616CDC" w14:textId="77777777" w:rsidR="007B4851" w:rsidRPr="007B4851" w:rsidRDefault="007B4851" w:rsidP="00784953">
      <w:pPr>
        <w:ind w:left="17" w:right="62"/>
        <w:textAlignment w:val="baseline"/>
        <w:rPr>
          <w:rFonts w:ascii="Segoe UI" w:hAnsi="Segoe UI" w:cs="Segoe UI"/>
          <w:color w:val="303030"/>
          <w:sz w:val="18"/>
          <w:szCs w:val="18"/>
          <w:lang w:eastAsia="en-AU"/>
        </w:rPr>
      </w:pPr>
      <w:r w:rsidRPr="007B4851">
        <w:rPr>
          <w:rFonts w:cs="Arial"/>
          <w:color w:val="303030"/>
          <w:szCs w:val="21"/>
          <w:lang w:eastAsia="en-AU"/>
        </w:rPr>
        <w:t> </w:t>
      </w:r>
    </w:p>
    <w:p w14:paraId="4899FBA1" w14:textId="77777777" w:rsidR="007B4851" w:rsidRPr="007B4851" w:rsidRDefault="007B4851" w:rsidP="00784953">
      <w:pPr>
        <w:pStyle w:val="Style2"/>
        <w:spacing w:after="120" w:line="280" w:lineRule="atLeast"/>
        <w:rPr>
          <w:rFonts w:ascii="Segoe UI" w:hAnsi="Segoe UI" w:cs="Segoe UI"/>
          <w:sz w:val="18"/>
          <w:szCs w:val="18"/>
          <w:lang w:eastAsia="en-AU"/>
        </w:rPr>
      </w:pPr>
      <w:r w:rsidRPr="007B4851">
        <w:rPr>
          <w:lang w:eastAsia="en-AU"/>
        </w:rPr>
        <w:t>How do I apply for a North Richmond Precinct Community Grant?  </w:t>
      </w:r>
    </w:p>
    <w:p w14:paraId="565739CF" w14:textId="451FAE79" w:rsidR="007B4851" w:rsidRPr="007B4851" w:rsidRDefault="007B4851" w:rsidP="00834918">
      <w:pPr>
        <w:pStyle w:val="ListParagraph"/>
        <w:numPr>
          <w:ilvl w:val="0"/>
          <w:numId w:val="10"/>
        </w:numPr>
        <w:rPr>
          <w:lang w:eastAsia="en-AU"/>
        </w:rPr>
      </w:pPr>
      <w:r w:rsidRPr="00754096">
        <w:rPr>
          <w:rFonts w:eastAsia="MS Gothic"/>
          <w:color w:val="201547"/>
          <w:lang w:eastAsia="en-AU"/>
        </w:rPr>
        <w:t xml:space="preserve">Read the </w:t>
      </w:r>
      <w:hyperlink r:id="rId16" w:history="1">
        <w:r w:rsidRPr="001E7974">
          <w:rPr>
            <w:rStyle w:val="Hyperlink"/>
            <w:rFonts w:eastAsia="MS Gothic"/>
            <w:lang w:eastAsia="en-AU"/>
          </w:rPr>
          <w:t>North Richmond Precinct Community Grants Program Guidelines</w:t>
        </w:r>
        <w:r w:rsidRPr="001E7974">
          <w:rPr>
            <w:rStyle w:val="Hyperlink"/>
            <w:rFonts w:eastAsia="MS Mincho"/>
            <w:lang w:eastAsia="en-AU"/>
          </w:rPr>
          <w:t> </w:t>
        </w:r>
      </w:hyperlink>
    </w:p>
    <w:p w14:paraId="6B51B0BC" w14:textId="3B49D27A" w:rsidR="007B4851" w:rsidRPr="00754096" w:rsidRDefault="007B4851" w:rsidP="00834918">
      <w:pPr>
        <w:pStyle w:val="ListParagraph"/>
        <w:numPr>
          <w:ilvl w:val="0"/>
          <w:numId w:val="10"/>
        </w:numPr>
        <w:rPr>
          <w:color w:val="201547"/>
          <w:lang w:eastAsia="en-AU"/>
        </w:rPr>
      </w:pPr>
      <w:r w:rsidRPr="00754096">
        <w:rPr>
          <w:rFonts w:eastAsia="MS Gothic"/>
          <w:color w:val="201547"/>
          <w:lang w:eastAsia="en-AU"/>
        </w:rPr>
        <w:t>Talk to a member of the North Richmond Precinct Engagement Team to determine your eligibility and the</w:t>
      </w:r>
      <w:r w:rsidR="00C803F9" w:rsidRPr="00754096">
        <w:rPr>
          <w:rFonts w:eastAsia="MS Gothic"/>
          <w:color w:val="201547"/>
          <w:lang w:eastAsia="en-AU"/>
        </w:rPr>
        <w:t xml:space="preserve"> best grant category for your project idea</w:t>
      </w:r>
    </w:p>
    <w:p w14:paraId="7FD06B8B" w14:textId="73841E81" w:rsidR="00F6369F" w:rsidRPr="00754096" w:rsidRDefault="00F6369F" w:rsidP="00834918">
      <w:pPr>
        <w:pStyle w:val="ListParagraph"/>
        <w:numPr>
          <w:ilvl w:val="0"/>
          <w:numId w:val="10"/>
        </w:numPr>
        <w:rPr>
          <w:color w:val="201547"/>
          <w:lang w:eastAsia="en-AU"/>
        </w:rPr>
      </w:pPr>
      <w:r w:rsidRPr="00754096">
        <w:rPr>
          <w:rFonts w:eastAsia="MS Gothic"/>
          <w:color w:val="201547"/>
          <w:lang w:eastAsia="en-AU"/>
        </w:rPr>
        <w:t>Read through the</w:t>
      </w:r>
      <w:r w:rsidR="00CF6FE3" w:rsidRPr="00754096">
        <w:rPr>
          <w:rFonts w:eastAsia="MS Gothic"/>
          <w:color w:val="201547"/>
          <w:lang w:eastAsia="en-AU"/>
        </w:rPr>
        <w:t xml:space="preserve"> application form questions. Copies of the questions for each category a</w:t>
      </w:r>
      <w:r w:rsidR="005E7DC2" w:rsidRPr="00754096">
        <w:rPr>
          <w:rFonts w:eastAsia="MS Gothic"/>
          <w:color w:val="201547"/>
          <w:lang w:eastAsia="en-AU"/>
        </w:rPr>
        <w:t xml:space="preserve">re on the Precinct website. </w:t>
      </w:r>
    </w:p>
    <w:p w14:paraId="37F603C6" w14:textId="47231CAC" w:rsidR="007B4851" w:rsidRPr="00754096" w:rsidRDefault="007B4851" w:rsidP="00834918">
      <w:pPr>
        <w:pStyle w:val="ListParagraph"/>
        <w:numPr>
          <w:ilvl w:val="0"/>
          <w:numId w:val="10"/>
        </w:numPr>
        <w:rPr>
          <w:color w:val="201547"/>
          <w:lang w:eastAsia="en-AU"/>
        </w:rPr>
      </w:pPr>
      <w:r w:rsidRPr="00754096">
        <w:rPr>
          <w:rFonts w:eastAsia="MS Gothic"/>
          <w:color w:val="201547"/>
          <w:lang w:eastAsia="en-AU"/>
        </w:rPr>
        <w:t xml:space="preserve">All applications must be submitted through Grants Gateway. </w:t>
      </w:r>
      <w:r w:rsidR="00DE73B3" w:rsidRPr="00754096">
        <w:rPr>
          <w:rFonts w:eastAsia="MS Gothic"/>
          <w:color w:val="201547"/>
          <w:lang w:eastAsia="en-AU"/>
        </w:rPr>
        <w:t xml:space="preserve">You will need to register or log in </w:t>
      </w:r>
      <w:hyperlink r:id="rId17" w:history="1">
        <w:r w:rsidR="00DE73B3" w:rsidRPr="00B0519A">
          <w:rPr>
            <w:rStyle w:val="Hyperlink"/>
            <w:rFonts w:eastAsia="MS Gothic"/>
            <w:lang w:eastAsia="en-AU"/>
          </w:rPr>
          <w:t>to Grants Gateway</w:t>
        </w:r>
      </w:hyperlink>
      <w:r w:rsidR="00B0519A">
        <w:rPr>
          <w:rFonts w:eastAsia="MS Gothic"/>
          <w:lang w:eastAsia="en-AU"/>
        </w:rPr>
        <w:t xml:space="preserve"> </w:t>
      </w:r>
      <w:r w:rsidRPr="00754096">
        <w:rPr>
          <w:rFonts w:eastAsia="MS Gothic"/>
          <w:color w:val="201547"/>
          <w:lang w:eastAsia="en-AU"/>
        </w:rPr>
        <w:t>and click on the ‘Apply Now’ button. If you have used Grants Gateway before, your login will be the same.</w:t>
      </w:r>
      <w:r w:rsidRPr="00754096">
        <w:rPr>
          <w:rFonts w:eastAsia="MS Mincho"/>
          <w:color w:val="201547"/>
          <w:lang w:eastAsia="en-AU"/>
        </w:rPr>
        <w:t> </w:t>
      </w:r>
    </w:p>
    <w:p w14:paraId="73FB96EC" w14:textId="460F93D0" w:rsidR="007B4851" w:rsidRPr="00754096" w:rsidRDefault="007B4851" w:rsidP="00784953">
      <w:pPr>
        <w:textAlignment w:val="baseline"/>
        <w:rPr>
          <w:rFonts w:ascii="Segoe UI" w:hAnsi="Segoe UI" w:cs="Segoe UI"/>
          <w:color w:val="201547"/>
          <w:sz w:val="18"/>
          <w:szCs w:val="18"/>
          <w:lang w:eastAsia="en-AU"/>
        </w:rPr>
      </w:pPr>
      <w:r w:rsidRPr="00754096">
        <w:rPr>
          <w:color w:val="201547"/>
        </w:rPr>
        <w:t xml:space="preserve">The </w:t>
      </w:r>
      <w:hyperlink r:id="rId18" w:history="1">
        <w:r w:rsidRPr="00602F4A">
          <w:rPr>
            <w:rStyle w:val="Hyperlink"/>
          </w:rPr>
          <w:t>North Richmond Precinct website</w:t>
        </w:r>
      </w:hyperlink>
      <w:r w:rsidRPr="00602F4A">
        <w:rPr>
          <w:rFonts w:cs="Arial"/>
          <w:szCs w:val="21"/>
          <w:lang w:eastAsia="en-AU"/>
        </w:rPr>
        <w:t xml:space="preserve"> </w:t>
      </w:r>
      <w:r w:rsidRPr="00754096">
        <w:rPr>
          <w:rFonts w:cs="Arial"/>
          <w:color w:val="201547"/>
          <w:szCs w:val="21"/>
          <w:lang w:eastAsia="en-AU"/>
        </w:rPr>
        <w:t>has resources to assist you with writing and submitting your application.  </w:t>
      </w:r>
    </w:p>
    <w:p w14:paraId="15D9CD54" w14:textId="77777777" w:rsidR="007B4851" w:rsidRPr="007B4851" w:rsidRDefault="007B4851" w:rsidP="00784953">
      <w:pPr>
        <w:textAlignment w:val="baseline"/>
        <w:rPr>
          <w:rFonts w:ascii="Segoe UI" w:hAnsi="Segoe UI" w:cs="Segoe UI"/>
          <w:sz w:val="18"/>
          <w:szCs w:val="18"/>
          <w:lang w:eastAsia="en-AU"/>
        </w:rPr>
      </w:pPr>
      <w:r w:rsidRPr="007B4851">
        <w:rPr>
          <w:rFonts w:cs="Arial"/>
          <w:szCs w:val="21"/>
          <w:lang w:eastAsia="en-AU"/>
        </w:rPr>
        <w:t> </w:t>
      </w:r>
    </w:p>
    <w:p w14:paraId="5FA6D114" w14:textId="77777777" w:rsidR="007B4851" w:rsidRPr="007B4851" w:rsidRDefault="007B4851" w:rsidP="00784953">
      <w:pPr>
        <w:pStyle w:val="Style2"/>
        <w:spacing w:after="120" w:line="280" w:lineRule="atLeast"/>
        <w:rPr>
          <w:rFonts w:ascii="Segoe UI" w:hAnsi="Segoe UI" w:cs="Segoe UI"/>
          <w:sz w:val="18"/>
          <w:szCs w:val="18"/>
          <w:lang w:eastAsia="en-AU"/>
        </w:rPr>
      </w:pPr>
      <w:r w:rsidRPr="00602F4A">
        <w:rPr>
          <w:lang w:eastAsia="en-AU"/>
        </w:rPr>
        <w:t>When can I apply?</w:t>
      </w:r>
      <w:r w:rsidRPr="007B4851">
        <w:rPr>
          <w:lang w:eastAsia="en-AU"/>
        </w:rPr>
        <w:t>  </w:t>
      </w:r>
    </w:p>
    <w:p w14:paraId="1DAFC3A2" w14:textId="33561E24" w:rsidR="007B4851" w:rsidRPr="00754096" w:rsidRDefault="007B4851" w:rsidP="00784953">
      <w:pPr>
        <w:ind w:left="17" w:right="62"/>
        <w:textAlignment w:val="baseline"/>
        <w:rPr>
          <w:rFonts w:ascii="Segoe UI" w:hAnsi="Segoe UI" w:cs="Segoe UI"/>
          <w:color w:val="201547"/>
          <w:sz w:val="18"/>
          <w:szCs w:val="18"/>
          <w:lang w:eastAsia="en-AU"/>
        </w:rPr>
      </w:pPr>
      <w:r w:rsidRPr="00754096">
        <w:rPr>
          <w:rFonts w:cs="Arial"/>
          <w:color w:val="201547"/>
          <w:szCs w:val="21"/>
          <w:lang w:eastAsia="en-AU"/>
        </w:rPr>
        <w:t>Applications open on Wednesday 1</w:t>
      </w:r>
      <w:r w:rsidR="00602F4A" w:rsidRPr="00754096">
        <w:rPr>
          <w:rFonts w:cs="Arial"/>
          <w:color w:val="201547"/>
          <w:szCs w:val="21"/>
          <w:lang w:eastAsia="en-AU"/>
        </w:rPr>
        <w:t>5</w:t>
      </w:r>
      <w:r w:rsidRPr="00754096">
        <w:rPr>
          <w:rFonts w:cs="Arial"/>
          <w:color w:val="201547"/>
          <w:szCs w:val="21"/>
          <w:lang w:eastAsia="en-AU"/>
        </w:rPr>
        <w:t xml:space="preserve"> November and close at 11.59 on </w:t>
      </w:r>
      <w:r w:rsidR="00602F4A" w:rsidRPr="00754096">
        <w:rPr>
          <w:rFonts w:cs="Arial"/>
          <w:color w:val="201547"/>
          <w:szCs w:val="21"/>
          <w:lang w:eastAsia="en-AU"/>
        </w:rPr>
        <w:t xml:space="preserve">Sunday </w:t>
      </w:r>
      <w:r w:rsidR="00227A62" w:rsidRPr="00754096">
        <w:rPr>
          <w:rFonts w:cs="Arial"/>
          <w:color w:val="201547"/>
          <w:szCs w:val="21"/>
          <w:lang w:eastAsia="en-AU"/>
        </w:rPr>
        <w:t>14 January</w:t>
      </w:r>
      <w:r w:rsidRPr="00754096">
        <w:rPr>
          <w:rFonts w:cs="Arial"/>
          <w:color w:val="201547"/>
          <w:szCs w:val="21"/>
          <w:lang w:eastAsia="en-AU"/>
        </w:rPr>
        <w:t>. No late applications will be accepted.  </w:t>
      </w:r>
    </w:p>
    <w:p w14:paraId="7AF0EFBF" w14:textId="77777777" w:rsidR="007B4851" w:rsidRPr="00754096" w:rsidRDefault="007B4851" w:rsidP="00784953">
      <w:pPr>
        <w:ind w:left="15" w:right="60"/>
        <w:textAlignment w:val="baseline"/>
        <w:rPr>
          <w:rFonts w:ascii="Segoe UI" w:hAnsi="Segoe UI" w:cs="Segoe UI"/>
          <w:color w:val="201547"/>
          <w:sz w:val="18"/>
          <w:szCs w:val="18"/>
          <w:lang w:eastAsia="en-AU"/>
        </w:rPr>
      </w:pPr>
      <w:r w:rsidRPr="00754096">
        <w:rPr>
          <w:rFonts w:cs="Arial"/>
          <w:color w:val="201547"/>
          <w:szCs w:val="21"/>
          <w:lang w:eastAsia="en-AU"/>
        </w:rPr>
        <w:t> </w:t>
      </w:r>
    </w:p>
    <w:p w14:paraId="1ABD9017" w14:textId="0117F657" w:rsidR="007B4851" w:rsidRPr="007B4851" w:rsidRDefault="007B4851" w:rsidP="00784953">
      <w:pPr>
        <w:pStyle w:val="Style2"/>
        <w:spacing w:after="120" w:line="280" w:lineRule="atLeast"/>
        <w:rPr>
          <w:rFonts w:ascii="Segoe UI" w:hAnsi="Segoe UI" w:cs="Segoe UI"/>
          <w:sz w:val="18"/>
          <w:szCs w:val="18"/>
          <w:lang w:eastAsia="en-AU"/>
        </w:rPr>
      </w:pPr>
      <w:r w:rsidRPr="007B4851">
        <w:rPr>
          <w:lang w:eastAsia="en-AU"/>
        </w:rPr>
        <w:t>Who can apply? </w:t>
      </w:r>
    </w:p>
    <w:p w14:paraId="754D8BC8" w14:textId="77777777" w:rsidR="007B4851" w:rsidRPr="00754096" w:rsidRDefault="007B4851" w:rsidP="00784953">
      <w:pPr>
        <w:textAlignment w:val="baseline"/>
        <w:rPr>
          <w:rFonts w:ascii="Segoe UI" w:hAnsi="Segoe UI" w:cs="Segoe UI"/>
          <w:color w:val="201547"/>
          <w:sz w:val="18"/>
          <w:szCs w:val="18"/>
          <w:lang w:eastAsia="en-AU"/>
        </w:rPr>
      </w:pPr>
      <w:r w:rsidRPr="00754096">
        <w:rPr>
          <w:rFonts w:cs="Arial"/>
          <w:color w:val="201547"/>
          <w:szCs w:val="21"/>
          <w:lang w:eastAsia="en-AU"/>
        </w:rPr>
        <w:t>There are a number of criteria applicants must meet. Most importantly all applicants must: </w:t>
      </w:r>
    </w:p>
    <w:p w14:paraId="3AF87829" w14:textId="77777777" w:rsidR="007B4851" w:rsidRPr="00754096" w:rsidRDefault="007B4851" w:rsidP="00834918">
      <w:pPr>
        <w:pStyle w:val="ListParagraph"/>
        <w:numPr>
          <w:ilvl w:val="0"/>
          <w:numId w:val="11"/>
        </w:numPr>
        <w:ind w:left="357" w:hanging="357"/>
        <w:rPr>
          <w:color w:val="201547"/>
          <w:lang w:eastAsia="en-AU"/>
        </w:rPr>
      </w:pPr>
      <w:r w:rsidRPr="00754096">
        <w:rPr>
          <w:rFonts w:eastAsia="MS Gothic"/>
          <w:color w:val="201547"/>
          <w:lang w:eastAsia="en-AU"/>
        </w:rPr>
        <w:t>Be a not-for profit incorporated association/organisation (or be auspiced by a not-for profit incorporated association/organisation) that is either based in, or provides services in North Richmond </w:t>
      </w:r>
      <w:r w:rsidRPr="00754096">
        <w:rPr>
          <w:rFonts w:eastAsia="MS Mincho"/>
          <w:color w:val="201547"/>
          <w:lang w:eastAsia="en-AU"/>
        </w:rPr>
        <w:t> </w:t>
      </w:r>
    </w:p>
    <w:p w14:paraId="69268426" w14:textId="77777777" w:rsidR="007B4851" w:rsidRPr="00754096" w:rsidRDefault="007B4851" w:rsidP="00834918">
      <w:pPr>
        <w:pStyle w:val="ListParagraph"/>
        <w:numPr>
          <w:ilvl w:val="0"/>
          <w:numId w:val="11"/>
        </w:numPr>
        <w:ind w:left="357" w:hanging="357"/>
        <w:rPr>
          <w:color w:val="201547"/>
          <w:lang w:eastAsia="en-AU"/>
        </w:rPr>
      </w:pPr>
      <w:r w:rsidRPr="00754096">
        <w:rPr>
          <w:rFonts w:eastAsia="MS Gothic"/>
          <w:color w:val="201547"/>
          <w:lang w:eastAsia="en-AU"/>
        </w:rPr>
        <w:t>Have a valid public liability insurance policy (minimum $20,000,000 coverage)</w:t>
      </w:r>
      <w:r w:rsidRPr="00754096">
        <w:rPr>
          <w:rFonts w:eastAsia="MS Mincho"/>
          <w:color w:val="201547"/>
          <w:lang w:eastAsia="en-AU"/>
        </w:rPr>
        <w:t> </w:t>
      </w:r>
    </w:p>
    <w:p w14:paraId="05A89C0C" w14:textId="77777777" w:rsidR="007B4851" w:rsidRPr="00754096" w:rsidRDefault="007B4851" w:rsidP="00834918">
      <w:pPr>
        <w:pStyle w:val="ListParagraph"/>
        <w:numPr>
          <w:ilvl w:val="0"/>
          <w:numId w:val="11"/>
        </w:numPr>
        <w:ind w:left="357" w:hanging="357"/>
        <w:rPr>
          <w:color w:val="201547"/>
          <w:lang w:eastAsia="en-AU"/>
        </w:rPr>
      </w:pPr>
      <w:r w:rsidRPr="00754096">
        <w:rPr>
          <w:rFonts w:eastAsia="MS Gothic"/>
          <w:color w:val="201547"/>
          <w:lang w:eastAsia="en-AU"/>
        </w:rPr>
        <w:t>Address at least one of the Community Action Plan key priority areas in their application. </w:t>
      </w:r>
      <w:r w:rsidRPr="00754096">
        <w:rPr>
          <w:rFonts w:eastAsia="MS Mincho"/>
          <w:color w:val="201547"/>
          <w:lang w:eastAsia="en-AU"/>
        </w:rPr>
        <w:t> </w:t>
      </w:r>
    </w:p>
    <w:p w14:paraId="30771D9A" w14:textId="6C17962E" w:rsidR="007B4851" w:rsidRPr="00754096" w:rsidRDefault="00000000" w:rsidP="00F6321C">
      <w:pPr>
        <w:rPr>
          <w:rFonts w:ascii="Segoe UI" w:hAnsi="Segoe UI" w:cs="Segoe UI"/>
          <w:color w:val="201547"/>
          <w:sz w:val="18"/>
          <w:szCs w:val="18"/>
          <w:lang w:eastAsia="en-AU"/>
        </w:rPr>
      </w:pPr>
      <w:hyperlink r:id="rId19" w:history="1">
        <w:r w:rsidR="007B4851" w:rsidRPr="00B14425">
          <w:rPr>
            <w:rStyle w:val="Hyperlink"/>
          </w:rPr>
          <w:t>Go to pages 9-10 and 14-15 of the grant program guidelines</w:t>
        </w:r>
      </w:hyperlink>
      <w:r w:rsidR="007B4851" w:rsidRPr="00F6321C">
        <w:rPr>
          <w:rFonts w:cs="Arial"/>
          <w:szCs w:val="21"/>
          <w:lang w:eastAsia="en-AU"/>
        </w:rPr>
        <w:t xml:space="preserve"> </w:t>
      </w:r>
      <w:r w:rsidR="007B4851" w:rsidRPr="00754096">
        <w:rPr>
          <w:rFonts w:cs="Arial"/>
          <w:color w:val="201547"/>
          <w:szCs w:val="21"/>
          <w:lang w:eastAsia="en-AU"/>
        </w:rPr>
        <w:t>for more information about eligibility and what types of projects can and can’t be funded. </w:t>
      </w:r>
    </w:p>
    <w:p w14:paraId="692A5EAB" w14:textId="64726FC0" w:rsidR="007B4851" w:rsidRPr="007B4851" w:rsidRDefault="007B4851" w:rsidP="00754096">
      <w:pPr>
        <w:pStyle w:val="Style2"/>
        <w:rPr>
          <w:rFonts w:ascii="Segoe UI" w:hAnsi="Segoe UI" w:cs="Segoe UI"/>
          <w:sz w:val="18"/>
          <w:szCs w:val="18"/>
          <w:lang w:eastAsia="en-AU"/>
        </w:rPr>
      </w:pPr>
      <w:r w:rsidRPr="007B4851">
        <w:rPr>
          <w:rFonts w:ascii="Calibri" w:hAnsi="Calibri"/>
          <w:color w:val="00BED2"/>
          <w:szCs w:val="28"/>
          <w:lang w:eastAsia="en-AU"/>
        </w:rPr>
        <w:lastRenderedPageBreak/>
        <w:t> </w:t>
      </w:r>
      <w:r w:rsidRPr="007B4851">
        <w:rPr>
          <w:lang w:eastAsia="en-AU"/>
        </w:rPr>
        <w:t>How much funding can I apply for?   </w:t>
      </w:r>
    </w:p>
    <w:p w14:paraId="197EC042" w14:textId="58F4214F" w:rsidR="007B4851" w:rsidRPr="00754096" w:rsidRDefault="007B4851" w:rsidP="00784953">
      <w:pPr>
        <w:ind w:left="17" w:right="62"/>
        <w:textAlignment w:val="baseline"/>
        <w:rPr>
          <w:rFonts w:cs="Arial"/>
          <w:color w:val="201547"/>
          <w:szCs w:val="21"/>
          <w:lang w:eastAsia="en-AU"/>
        </w:rPr>
      </w:pPr>
      <w:r w:rsidRPr="00754096">
        <w:rPr>
          <w:rFonts w:cs="Arial"/>
          <w:color w:val="201547"/>
          <w:szCs w:val="21"/>
          <w:lang w:eastAsia="en-AU"/>
        </w:rPr>
        <w:t>As a result of direct feedback from the North Richmond Precinct Community Committee members, the </w:t>
      </w:r>
      <w:r w:rsidRPr="00754096">
        <w:rPr>
          <w:rFonts w:cs="Arial"/>
          <w:color w:val="201547"/>
          <w:szCs w:val="21"/>
          <w:lang w:eastAsia="en-AU"/>
        </w:rPr>
        <w:br/>
        <w:t>2023-2024 grants program is made up of two categories, with two streams in each:  </w:t>
      </w:r>
      <w:r w:rsidR="004A4AF6">
        <w:rPr>
          <w:rFonts w:cs="Arial"/>
          <w:color w:val="201547"/>
          <w:szCs w:val="21"/>
          <w:lang w:eastAsia="en-AU"/>
        </w:rPr>
        <w:br/>
      </w:r>
    </w:p>
    <w:tbl>
      <w:tblPr>
        <w:tblW w:w="80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4815"/>
      </w:tblGrid>
      <w:tr w:rsidR="007B4851" w:rsidRPr="007B4851" w14:paraId="2FDB92CC" w14:textId="77777777" w:rsidTr="00754096">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007CBC"/>
            <w:hideMark/>
          </w:tcPr>
          <w:p w14:paraId="2EA25A4D" w14:textId="77777777" w:rsidR="007B4851" w:rsidRPr="007B4851" w:rsidRDefault="007B4851" w:rsidP="007B4851">
            <w:pPr>
              <w:spacing w:after="0" w:line="240" w:lineRule="auto"/>
              <w:ind w:right="60"/>
              <w:textAlignment w:val="baseline"/>
              <w:rPr>
                <w:rFonts w:ascii="Times New Roman" w:hAnsi="Times New Roman"/>
                <w:color w:val="303030"/>
                <w:sz w:val="24"/>
                <w:szCs w:val="24"/>
                <w:lang w:eastAsia="en-AU"/>
              </w:rPr>
            </w:pPr>
            <w:r w:rsidRPr="007B4851">
              <w:rPr>
                <w:rFonts w:cs="Arial"/>
                <w:b/>
                <w:bCs/>
                <w:color w:val="FFFFFF"/>
                <w:sz w:val="22"/>
                <w:szCs w:val="22"/>
                <w:lang w:eastAsia="en-AU"/>
              </w:rPr>
              <w:t>Category </w:t>
            </w:r>
            <w:r w:rsidRPr="007B4851">
              <w:rPr>
                <w:rFonts w:cs="Arial"/>
                <w:color w:val="FFFFFF"/>
                <w:sz w:val="22"/>
                <w:szCs w:val="22"/>
                <w:lang w:eastAsia="en-AU"/>
              </w:rPr>
              <w:t> </w:t>
            </w:r>
          </w:p>
        </w:tc>
        <w:tc>
          <w:tcPr>
            <w:tcW w:w="4815" w:type="dxa"/>
            <w:tcBorders>
              <w:top w:val="single" w:sz="6" w:space="0" w:color="auto"/>
              <w:left w:val="single" w:sz="6" w:space="0" w:color="auto"/>
              <w:bottom w:val="single" w:sz="6" w:space="0" w:color="auto"/>
              <w:right w:val="single" w:sz="6" w:space="0" w:color="auto"/>
            </w:tcBorders>
            <w:shd w:val="clear" w:color="auto" w:fill="007CBC"/>
            <w:hideMark/>
          </w:tcPr>
          <w:p w14:paraId="256F09E6" w14:textId="77777777" w:rsidR="007B4851" w:rsidRPr="007B4851" w:rsidRDefault="007B4851" w:rsidP="007B4851">
            <w:pPr>
              <w:spacing w:after="0" w:line="240" w:lineRule="auto"/>
              <w:ind w:right="60"/>
              <w:textAlignment w:val="baseline"/>
              <w:rPr>
                <w:rFonts w:ascii="Times New Roman" w:hAnsi="Times New Roman"/>
                <w:color w:val="303030"/>
                <w:sz w:val="24"/>
                <w:szCs w:val="24"/>
                <w:lang w:eastAsia="en-AU"/>
              </w:rPr>
            </w:pPr>
            <w:r w:rsidRPr="007B4851">
              <w:rPr>
                <w:rFonts w:cs="Arial"/>
                <w:b/>
                <w:bCs/>
                <w:color w:val="FFFFFF"/>
                <w:sz w:val="22"/>
                <w:szCs w:val="22"/>
                <w:lang w:eastAsia="en-AU"/>
              </w:rPr>
              <w:t>Streams</w:t>
            </w:r>
            <w:r w:rsidRPr="007B4851">
              <w:rPr>
                <w:rFonts w:cs="Arial"/>
                <w:color w:val="FFFFFF"/>
                <w:sz w:val="22"/>
                <w:szCs w:val="22"/>
                <w:lang w:eastAsia="en-AU"/>
              </w:rPr>
              <w:t> </w:t>
            </w:r>
          </w:p>
        </w:tc>
      </w:tr>
      <w:tr w:rsidR="007B4851" w:rsidRPr="007B4851" w14:paraId="45145871" w14:textId="77777777" w:rsidTr="00754096">
        <w:trPr>
          <w:trHeight w:val="300"/>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59B7893" w14:textId="77777777" w:rsidR="007B4851" w:rsidRPr="007B4851" w:rsidRDefault="007B4851" w:rsidP="00784953">
            <w:pPr>
              <w:textAlignment w:val="baseline"/>
              <w:rPr>
                <w:rFonts w:ascii="Times New Roman" w:hAnsi="Times New Roman"/>
                <w:color w:val="00BED2"/>
                <w:sz w:val="24"/>
                <w:szCs w:val="24"/>
                <w:lang w:eastAsia="en-AU"/>
              </w:rPr>
            </w:pPr>
            <w:r w:rsidRPr="007B4851">
              <w:rPr>
                <w:rFonts w:cs="Arial"/>
                <w:szCs w:val="21"/>
                <w:lang w:eastAsia="en-AU"/>
              </w:rPr>
              <w:t>Community Strengthening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86D586D" w14:textId="77777777" w:rsidR="007B4851" w:rsidRPr="007B4851" w:rsidRDefault="007B4851" w:rsidP="00784953">
            <w:pPr>
              <w:ind w:right="60"/>
              <w:textAlignment w:val="baseline"/>
              <w:rPr>
                <w:rFonts w:ascii="Times New Roman" w:hAnsi="Times New Roman"/>
                <w:color w:val="303030"/>
                <w:sz w:val="24"/>
                <w:szCs w:val="24"/>
                <w:lang w:eastAsia="en-AU"/>
              </w:rPr>
            </w:pPr>
            <w:r w:rsidRPr="007B4851">
              <w:rPr>
                <w:rFonts w:cs="Arial"/>
                <w:color w:val="303030"/>
                <w:szCs w:val="21"/>
                <w:lang w:eastAsia="en-AU"/>
              </w:rPr>
              <w:t>$1000 - $5000 grants  </w:t>
            </w:r>
          </w:p>
          <w:p w14:paraId="65E609D7" w14:textId="77777777" w:rsidR="007B4851" w:rsidRPr="007B4851" w:rsidRDefault="007B4851" w:rsidP="00784953">
            <w:pPr>
              <w:ind w:right="60"/>
              <w:textAlignment w:val="baseline"/>
              <w:rPr>
                <w:rFonts w:ascii="Times New Roman" w:hAnsi="Times New Roman"/>
                <w:color w:val="303030"/>
                <w:sz w:val="24"/>
                <w:szCs w:val="24"/>
                <w:lang w:eastAsia="en-AU"/>
              </w:rPr>
            </w:pPr>
            <w:r w:rsidRPr="007B4851">
              <w:rPr>
                <w:rFonts w:cs="Arial"/>
                <w:color w:val="303030"/>
                <w:szCs w:val="21"/>
                <w:lang w:eastAsia="en-AU"/>
              </w:rPr>
              <w:t>$5001 - $30,000 grants  </w:t>
            </w:r>
          </w:p>
        </w:tc>
      </w:tr>
      <w:tr w:rsidR="007B4851" w:rsidRPr="007B4851" w14:paraId="40BB7BA6" w14:textId="77777777" w:rsidTr="00754096">
        <w:trPr>
          <w:trHeight w:val="51"/>
        </w:trPr>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3891D100" w14:textId="77777777" w:rsidR="007B4851" w:rsidRPr="007B4851" w:rsidRDefault="007B4851" w:rsidP="00784953">
            <w:pPr>
              <w:textAlignment w:val="baseline"/>
              <w:rPr>
                <w:rFonts w:ascii="Times New Roman" w:hAnsi="Times New Roman"/>
                <w:color w:val="00BED2"/>
                <w:sz w:val="24"/>
                <w:szCs w:val="24"/>
                <w:lang w:eastAsia="en-AU"/>
              </w:rPr>
            </w:pPr>
            <w:r w:rsidRPr="007B4851">
              <w:rPr>
                <w:rFonts w:cs="Arial"/>
                <w:szCs w:val="21"/>
                <w:lang w:eastAsia="en-AU"/>
              </w:rPr>
              <w:t>Community Infrastructure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D0BC0B2" w14:textId="77777777" w:rsidR="007B4851" w:rsidRPr="007B4851" w:rsidRDefault="007B4851" w:rsidP="00784953">
            <w:pPr>
              <w:ind w:right="60"/>
              <w:textAlignment w:val="baseline"/>
              <w:rPr>
                <w:rFonts w:ascii="Times New Roman" w:hAnsi="Times New Roman"/>
                <w:color w:val="303030"/>
                <w:sz w:val="24"/>
                <w:szCs w:val="24"/>
                <w:lang w:eastAsia="en-AU"/>
              </w:rPr>
            </w:pPr>
            <w:r w:rsidRPr="007B4851">
              <w:rPr>
                <w:rFonts w:cs="Arial"/>
                <w:color w:val="303030"/>
                <w:szCs w:val="21"/>
                <w:lang w:eastAsia="en-AU"/>
              </w:rPr>
              <w:t>Planning grants: up to $30,000 </w:t>
            </w:r>
          </w:p>
          <w:p w14:paraId="56EC4262" w14:textId="77777777" w:rsidR="007B4851" w:rsidRPr="007B4851" w:rsidRDefault="007B4851" w:rsidP="00784953">
            <w:pPr>
              <w:ind w:right="60"/>
              <w:textAlignment w:val="baseline"/>
              <w:rPr>
                <w:rFonts w:ascii="Times New Roman" w:hAnsi="Times New Roman"/>
                <w:color w:val="303030"/>
                <w:sz w:val="24"/>
                <w:szCs w:val="24"/>
                <w:lang w:eastAsia="en-AU"/>
              </w:rPr>
            </w:pPr>
            <w:r w:rsidRPr="007B4851">
              <w:rPr>
                <w:rFonts w:cs="Arial"/>
                <w:color w:val="303030"/>
                <w:szCs w:val="21"/>
                <w:lang w:eastAsia="en-AU"/>
              </w:rPr>
              <w:t>Capital Works grants: $50,000 - $300,000 </w:t>
            </w:r>
          </w:p>
        </w:tc>
      </w:tr>
    </w:tbl>
    <w:p w14:paraId="7383652B" w14:textId="77777777" w:rsidR="007B4851" w:rsidRPr="007B4851" w:rsidRDefault="007B4851" w:rsidP="007B4851">
      <w:pPr>
        <w:spacing w:after="0" w:line="240" w:lineRule="auto"/>
        <w:textAlignment w:val="baseline"/>
        <w:rPr>
          <w:rFonts w:ascii="Segoe UI" w:hAnsi="Segoe UI" w:cs="Segoe UI"/>
          <w:color w:val="303030"/>
          <w:sz w:val="18"/>
          <w:szCs w:val="18"/>
          <w:lang w:eastAsia="en-AU"/>
        </w:rPr>
      </w:pPr>
      <w:r w:rsidRPr="007B4851">
        <w:rPr>
          <w:rFonts w:ascii="Calibri" w:hAnsi="Calibri" w:cs="Calibri"/>
          <w:color w:val="303030"/>
          <w:sz w:val="22"/>
          <w:szCs w:val="22"/>
          <w:lang w:eastAsia="en-AU"/>
        </w:rPr>
        <w:t> </w:t>
      </w:r>
    </w:p>
    <w:p w14:paraId="706999C3" w14:textId="6F21F7D5" w:rsidR="007B4851" w:rsidRPr="00754096" w:rsidRDefault="007B4851" w:rsidP="00784953">
      <w:pPr>
        <w:textAlignment w:val="baseline"/>
        <w:rPr>
          <w:rFonts w:ascii="Segoe UI" w:hAnsi="Segoe UI" w:cs="Segoe UI"/>
          <w:color w:val="201547"/>
          <w:sz w:val="18"/>
          <w:szCs w:val="18"/>
          <w:lang w:eastAsia="en-AU"/>
        </w:rPr>
      </w:pPr>
      <w:r w:rsidRPr="00754096">
        <w:rPr>
          <w:rFonts w:cs="Arial"/>
          <w:color w:val="201547"/>
          <w:szCs w:val="21"/>
          <w:lang w:eastAsia="en-AU"/>
        </w:rPr>
        <w:t xml:space="preserve">Refer to the </w:t>
      </w:r>
      <w:hyperlink r:id="rId20" w:history="1">
        <w:r w:rsidRPr="00754096">
          <w:rPr>
            <w:rStyle w:val="Hyperlink"/>
            <w:rFonts w:cs="Arial"/>
            <w:szCs w:val="21"/>
            <w:lang w:eastAsia="en-AU"/>
          </w:rPr>
          <w:t xml:space="preserve">Community </w:t>
        </w:r>
        <w:r w:rsidRPr="00754096">
          <w:rPr>
            <w:rStyle w:val="Hyperlink"/>
          </w:rPr>
          <w:t>Grants Guidelines 2023-2024</w:t>
        </w:r>
      </w:hyperlink>
      <w:r w:rsidRPr="00754096">
        <w:rPr>
          <w:color w:val="201547"/>
        </w:rPr>
        <w:t xml:space="preserve"> for information</w:t>
      </w:r>
      <w:r w:rsidRPr="00754096">
        <w:rPr>
          <w:rFonts w:cs="Arial"/>
          <w:color w:val="201547"/>
          <w:szCs w:val="21"/>
          <w:lang w:eastAsia="en-AU"/>
        </w:rPr>
        <w:t xml:space="preserve"> on each of these funding opportunities. </w:t>
      </w:r>
    </w:p>
    <w:p w14:paraId="1E3CD2D7" w14:textId="77777777" w:rsidR="007B4851" w:rsidRPr="007B4851" w:rsidRDefault="007B4851" w:rsidP="00784953">
      <w:pPr>
        <w:ind w:left="15" w:right="60"/>
        <w:textAlignment w:val="baseline"/>
        <w:rPr>
          <w:rFonts w:ascii="Segoe UI" w:hAnsi="Segoe UI" w:cs="Segoe UI"/>
          <w:color w:val="303030"/>
          <w:sz w:val="18"/>
          <w:szCs w:val="18"/>
          <w:lang w:eastAsia="en-AU"/>
        </w:rPr>
      </w:pPr>
      <w:r w:rsidRPr="007B4851">
        <w:rPr>
          <w:rFonts w:cs="Arial"/>
          <w:color w:val="303030"/>
          <w:szCs w:val="21"/>
          <w:lang w:eastAsia="en-AU"/>
        </w:rPr>
        <w:t> </w:t>
      </w:r>
    </w:p>
    <w:p w14:paraId="1E714578" w14:textId="77777777" w:rsidR="007B4851" w:rsidRPr="007B4851" w:rsidRDefault="007B4851" w:rsidP="00784953">
      <w:pPr>
        <w:pStyle w:val="Style2"/>
        <w:spacing w:after="120" w:line="280" w:lineRule="atLeast"/>
        <w:rPr>
          <w:rFonts w:ascii="Segoe UI" w:hAnsi="Segoe UI" w:cs="Segoe UI"/>
          <w:sz w:val="18"/>
          <w:szCs w:val="18"/>
          <w:lang w:eastAsia="en-AU"/>
        </w:rPr>
      </w:pPr>
      <w:r w:rsidRPr="007B4851">
        <w:rPr>
          <w:lang w:eastAsia="en-AU"/>
        </w:rPr>
        <w:t>Will all applications receive funding?  </w:t>
      </w:r>
    </w:p>
    <w:p w14:paraId="7A82CB61" w14:textId="77777777" w:rsidR="007B4851" w:rsidRPr="00754096" w:rsidRDefault="007B4851" w:rsidP="00784953">
      <w:pPr>
        <w:textAlignment w:val="baseline"/>
        <w:rPr>
          <w:rFonts w:ascii="Segoe UI" w:hAnsi="Segoe UI" w:cs="Segoe UI"/>
          <w:color w:val="201547"/>
          <w:szCs w:val="21"/>
          <w:lang w:eastAsia="en-AU"/>
        </w:rPr>
      </w:pPr>
      <w:r w:rsidRPr="00754096">
        <w:rPr>
          <w:rFonts w:cs="Arial"/>
          <w:color w:val="201547"/>
          <w:szCs w:val="21"/>
          <w:lang w:eastAsia="en-AU"/>
        </w:rPr>
        <w:t>Unfortunately, not all applications will receive funding. The North Richmond Precinct Grants Program receives more applications than it is possible to fund. Successful applicants may also only be funded for part of what they request.  </w:t>
      </w:r>
    </w:p>
    <w:p w14:paraId="06C150B0" w14:textId="3C6C5C50" w:rsidR="007B4851" w:rsidRPr="00754096" w:rsidRDefault="007B4851" w:rsidP="00784953">
      <w:pPr>
        <w:textAlignment w:val="baseline"/>
        <w:rPr>
          <w:rFonts w:ascii="Segoe UI" w:hAnsi="Segoe UI" w:cs="Segoe UI"/>
          <w:color w:val="201547"/>
          <w:szCs w:val="21"/>
          <w:lang w:eastAsia="en-AU"/>
        </w:rPr>
      </w:pPr>
      <w:r w:rsidRPr="00754096">
        <w:rPr>
          <w:rFonts w:cs="Arial"/>
          <w:color w:val="201547"/>
          <w:szCs w:val="21"/>
          <w:lang w:eastAsia="en-AU"/>
        </w:rPr>
        <w:t xml:space="preserve">Please make sure you read the </w:t>
      </w:r>
      <w:hyperlink r:id="rId21" w:history="1">
        <w:r w:rsidRPr="00754096">
          <w:rPr>
            <w:rStyle w:val="Hyperlink"/>
            <w:rFonts w:cs="Arial"/>
            <w:szCs w:val="21"/>
            <w:lang w:eastAsia="en-AU"/>
          </w:rPr>
          <w:t>North Richmond Precinct Grant Program Guidelines</w:t>
        </w:r>
      </w:hyperlink>
      <w:r w:rsidRPr="00754096">
        <w:rPr>
          <w:rFonts w:cs="Arial"/>
          <w:color w:val="201547"/>
          <w:szCs w:val="21"/>
          <w:lang w:eastAsia="en-AU"/>
        </w:rPr>
        <w:t xml:space="preserve"> carefully to give your application the best possible chance of success.  </w:t>
      </w:r>
    </w:p>
    <w:p w14:paraId="41411A92" w14:textId="77777777" w:rsidR="007B4851" w:rsidRPr="007B4851" w:rsidRDefault="007B4851" w:rsidP="00784953">
      <w:pPr>
        <w:ind w:left="15" w:right="60"/>
        <w:textAlignment w:val="baseline"/>
        <w:rPr>
          <w:rFonts w:ascii="Segoe UI" w:hAnsi="Segoe UI" w:cs="Segoe UI"/>
          <w:color w:val="303030"/>
          <w:sz w:val="18"/>
          <w:szCs w:val="18"/>
          <w:lang w:eastAsia="en-AU"/>
        </w:rPr>
      </w:pPr>
      <w:r w:rsidRPr="007B4851">
        <w:rPr>
          <w:rFonts w:cs="Arial"/>
          <w:color w:val="303030"/>
          <w:szCs w:val="21"/>
          <w:lang w:eastAsia="en-AU"/>
        </w:rPr>
        <w:t> </w:t>
      </w:r>
    </w:p>
    <w:p w14:paraId="79A53A70" w14:textId="77777777" w:rsidR="007B4851" w:rsidRPr="007B4851" w:rsidRDefault="007B4851" w:rsidP="00784953">
      <w:pPr>
        <w:pStyle w:val="Style2"/>
        <w:spacing w:after="120" w:line="280" w:lineRule="atLeast"/>
        <w:rPr>
          <w:rFonts w:ascii="Segoe UI" w:hAnsi="Segoe UI" w:cs="Segoe UI"/>
          <w:sz w:val="18"/>
          <w:szCs w:val="18"/>
          <w:lang w:eastAsia="en-AU"/>
        </w:rPr>
      </w:pPr>
      <w:r w:rsidRPr="007B4851">
        <w:rPr>
          <w:lang w:eastAsia="en-AU"/>
        </w:rPr>
        <w:t>How many applications can I submit? </w:t>
      </w:r>
    </w:p>
    <w:p w14:paraId="52BFCE00" w14:textId="77777777" w:rsidR="007B4851" w:rsidRPr="00754096" w:rsidRDefault="007B4851" w:rsidP="00834918">
      <w:pPr>
        <w:numPr>
          <w:ilvl w:val="0"/>
          <w:numId w:val="12"/>
        </w:numPr>
        <w:textAlignment w:val="baseline"/>
        <w:rPr>
          <w:rFonts w:cs="Arial"/>
          <w:color w:val="201547"/>
          <w:szCs w:val="21"/>
          <w:lang w:eastAsia="en-AU"/>
        </w:rPr>
      </w:pPr>
      <w:r w:rsidRPr="00754096">
        <w:rPr>
          <w:rFonts w:cs="Arial"/>
          <w:color w:val="201547"/>
          <w:szCs w:val="21"/>
          <w:lang w:eastAsia="en-AU"/>
        </w:rPr>
        <w:t>Each organisation can submit one application per funding round.  </w:t>
      </w:r>
    </w:p>
    <w:p w14:paraId="1FE17891" w14:textId="77777777" w:rsidR="007B4851" w:rsidRPr="00754096" w:rsidRDefault="007B4851" w:rsidP="00834918">
      <w:pPr>
        <w:numPr>
          <w:ilvl w:val="0"/>
          <w:numId w:val="12"/>
        </w:numPr>
        <w:textAlignment w:val="baseline"/>
        <w:rPr>
          <w:rFonts w:cs="Arial"/>
          <w:color w:val="201547"/>
          <w:szCs w:val="21"/>
          <w:lang w:eastAsia="en-AU"/>
        </w:rPr>
      </w:pPr>
      <w:r w:rsidRPr="00754096">
        <w:rPr>
          <w:rFonts w:cs="Arial"/>
          <w:color w:val="201547"/>
          <w:szCs w:val="21"/>
          <w:lang w:eastAsia="en-AU"/>
        </w:rPr>
        <w:t>All previous grant recipients are welcome to apply again, but while we can fund an overall project in more than one grants round, we can only fund specific project activities once </w:t>
      </w:r>
    </w:p>
    <w:p w14:paraId="27DB2912" w14:textId="77777777" w:rsidR="007B4851" w:rsidRPr="007B4851" w:rsidRDefault="007B4851" w:rsidP="00784953">
      <w:pPr>
        <w:ind w:left="15" w:right="60"/>
        <w:textAlignment w:val="baseline"/>
        <w:rPr>
          <w:rFonts w:ascii="Segoe UI" w:hAnsi="Segoe UI" w:cs="Segoe UI"/>
          <w:color w:val="303030"/>
          <w:sz w:val="18"/>
          <w:szCs w:val="18"/>
          <w:lang w:eastAsia="en-AU"/>
        </w:rPr>
      </w:pPr>
      <w:r w:rsidRPr="007B4851">
        <w:rPr>
          <w:rFonts w:cs="Arial"/>
          <w:color w:val="303030"/>
          <w:szCs w:val="21"/>
          <w:lang w:eastAsia="en-AU"/>
        </w:rPr>
        <w:t> </w:t>
      </w:r>
    </w:p>
    <w:p w14:paraId="1DC35B94" w14:textId="77777777" w:rsidR="007B4851" w:rsidRDefault="007B4851" w:rsidP="00784953">
      <w:pPr>
        <w:pStyle w:val="Style2"/>
        <w:spacing w:after="120" w:line="280" w:lineRule="atLeast"/>
        <w:rPr>
          <w:lang w:eastAsia="en-AU"/>
        </w:rPr>
      </w:pPr>
      <w:r w:rsidRPr="007B4851">
        <w:rPr>
          <w:lang w:eastAsia="en-AU"/>
        </w:rPr>
        <w:t>What kind of projects have you funded in previous rounds?  </w:t>
      </w:r>
    </w:p>
    <w:p w14:paraId="6A9CED8B" w14:textId="1BDCFCEB" w:rsidR="007B4851" w:rsidRPr="007B4851" w:rsidRDefault="004A4AF6" w:rsidP="1EE9A35F">
      <w:pPr>
        <w:ind w:left="8"/>
        <w:textAlignment w:val="baseline"/>
        <w:rPr>
          <w:rFonts w:cs="Arial"/>
          <w:lang w:eastAsia="en-AU"/>
        </w:rPr>
      </w:pPr>
      <w:r>
        <w:t xml:space="preserve">Information about projects that have previously received funding is available on the </w:t>
      </w:r>
      <w:hyperlink r:id="rId22">
        <w:r w:rsidRPr="1EE9A35F">
          <w:rPr>
            <w:rStyle w:val="Hyperlink"/>
          </w:rPr>
          <w:t>Precinct website</w:t>
        </w:r>
      </w:hyperlink>
      <w:r>
        <w:t xml:space="preserve">. </w:t>
      </w:r>
    </w:p>
    <w:p w14:paraId="2151D0DA" w14:textId="77777777" w:rsidR="007B4851" w:rsidRPr="007B4851" w:rsidRDefault="007B4851" w:rsidP="00784953">
      <w:pPr>
        <w:ind w:left="15" w:right="60"/>
        <w:textAlignment w:val="baseline"/>
        <w:rPr>
          <w:rFonts w:ascii="Segoe UI" w:hAnsi="Segoe UI" w:cs="Segoe UI"/>
          <w:color w:val="303030"/>
          <w:sz w:val="18"/>
          <w:szCs w:val="18"/>
          <w:lang w:eastAsia="en-AU"/>
        </w:rPr>
      </w:pPr>
      <w:r w:rsidRPr="007B4851">
        <w:rPr>
          <w:rFonts w:cs="Arial"/>
          <w:color w:val="303030"/>
          <w:szCs w:val="21"/>
          <w:lang w:eastAsia="en-AU"/>
        </w:rPr>
        <w:t> </w:t>
      </w:r>
    </w:p>
    <w:p w14:paraId="5AC60F7D" w14:textId="77777777" w:rsidR="007B4851" w:rsidRPr="007B4851" w:rsidRDefault="007B4851" w:rsidP="00784953">
      <w:pPr>
        <w:pStyle w:val="Style2"/>
        <w:spacing w:after="120" w:line="280" w:lineRule="atLeast"/>
        <w:rPr>
          <w:rFonts w:ascii="Segoe UI" w:hAnsi="Segoe UI" w:cs="Segoe UI"/>
          <w:sz w:val="18"/>
          <w:szCs w:val="18"/>
          <w:lang w:eastAsia="en-AU"/>
        </w:rPr>
      </w:pPr>
      <w:r w:rsidRPr="007B4851">
        <w:rPr>
          <w:lang w:eastAsia="en-AU"/>
        </w:rPr>
        <w:t>Can I write my application instead of doing it online?  </w:t>
      </w:r>
    </w:p>
    <w:p w14:paraId="7B4D1582" w14:textId="77777777" w:rsidR="007B4851" w:rsidRPr="00FA1869" w:rsidRDefault="007B4851" w:rsidP="00784953">
      <w:pPr>
        <w:ind w:left="17" w:right="62"/>
        <w:textAlignment w:val="baseline"/>
        <w:rPr>
          <w:rFonts w:ascii="Segoe UI" w:hAnsi="Segoe UI" w:cs="Segoe UI"/>
          <w:color w:val="201547"/>
          <w:sz w:val="18"/>
          <w:szCs w:val="18"/>
          <w:lang w:eastAsia="en-AU"/>
        </w:rPr>
      </w:pPr>
      <w:r w:rsidRPr="00FA1869">
        <w:rPr>
          <w:rFonts w:cs="Arial"/>
          <w:color w:val="201547"/>
          <w:szCs w:val="21"/>
          <w:lang w:eastAsia="en-AU"/>
        </w:rPr>
        <w:t>No. We can only accept applications completed and submitted through Grants Gateway.  </w:t>
      </w:r>
    </w:p>
    <w:p w14:paraId="573F1A08" w14:textId="77777777" w:rsidR="007B4851" w:rsidRPr="007B4851" w:rsidRDefault="007B4851" w:rsidP="00784953">
      <w:pPr>
        <w:ind w:left="15" w:right="60"/>
        <w:textAlignment w:val="baseline"/>
        <w:rPr>
          <w:rFonts w:ascii="Segoe UI" w:hAnsi="Segoe UI" w:cs="Segoe UI"/>
          <w:color w:val="303030"/>
          <w:sz w:val="18"/>
          <w:szCs w:val="18"/>
          <w:lang w:eastAsia="en-AU"/>
        </w:rPr>
      </w:pPr>
      <w:r w:rsidRPr="007B4851">
        <w:rPr>
          <w:rFonts w:cs="Arial"/>
          <w:color w:val="303030"/>
          <w:szCs w:val="21"/>
          <w:lang w:eastAsia="en-AU"/>
        </w:rPr>
        <w:t> </w:t>
      </w:r>
    </w:p>
    <w:p w14:paraId="2AD67DD9" w14:textId="30F84F8C" w:rsidR="007B4851" w:rsidRPr="007B4851" w:rsidRDefault="007B4851" w:rsidP="00784953">
      <w:pPr>
        <w:pStyle w:val="Style2"/>
        <w:spacing w:after="120" w:line="280" w:lineRule="atLeast"/>
        <w:rPr>
          <w:rFonts w:ascii="Segoe UI" w:hAnsi="Segoe UI" w:cs="Segoe UI"/>
          <w:sz w:val="18"/>
          <w:szCs w:val="18"/>
          <w:lang w:eastAsia="en-AU"/>
        </w:rPr>
      </w:pPr>
      <w:r w:rsidRPr="007B4851">
        <w:rPr>
          <w:lang w:eastAsia="en-AU"/>
        </w:rPr>
        <w:t>Who do I speak to if I need some help with my application? </w:t>
      </w:r>
    </w:p>
    <w:p w14:paraId="01A6B89D" w14:textId="77777777" w:rsidR="007B4851" w:rsidRPr="00FA1869" w:rsidRDefault="007B4851" w:rsidP="00784953">
      <w:pPr>
        <w:pStyle w:val="Body"/>
        <w:rPr>
          <w:color w:val="201547"/>
        </w:rPr>
      </w:pPr>
      <w:r w:rsidRPr="00FA1869">
        <w:rPr>
          <w:color w:val="201547"/>
        </w:rPr>
        <w:t>The best way to learn more about the process is to attend one of the department’s two information sessions at the Learning Bank, 124 Victoria St, Richmond: </w:t>
      </w:r>
    </w:p>
    <w:p w14:paraId="033C2AE7" w14:textId="4F9AF9BF" w:rsidR="007B4851" w:rsidRPr="00FA1869" w:rsidRDefault="007B4851" w:rsidP="000E5967">
      <w:pPr>
        <w:rPr>
          <w:b/>
          <w:bCs/>
          <w:color w:val="201547"/>
        </w:rPr>
      </w:pPr>
      <w:r w:rsidRPr="00FA1869">
        <w:rPr>
          <w:b/>
          <w:bCs/>
          <w:color w:val="201547"/>
        </w:rPr>
        <w:t> </w:t>
      </w:r>
      <w:r w:rsidR="000E5967" w:rsidRPr="00FA1869">
        <w:rPr>
          <w:b/>
          <w:bCs/>
          <w:color w:val="201547"/>
        </w:rPr>
        <w:t>Tuesday 28 November</w:t>
      </w:r>
      <w:r w:rsidRPr="00FA1869">
        <w:rPr>
          <w:b/>
          <w:bCs/>
          <w:color w:val="201547"/>
        </w:rPr>
        <w:t> </w:t>
      </w:r>
    </w:p>
    <w:p w14:paraId="4CC5190A" w14:textId="03E09802" w:rsidR="007B4851" w:rsidRPr="00FA1869" w:rsidRDefault="007B4851" w:rsidP="000E5967">
      <w:pPr>
        <w:rPr>
          <w:b/>
          <w:bCs/>
          <w:color w:val="201547"/>
        </w:rPr>
      </w:pPr>
      <w:r w:rsidRPr="00FA1869">
        <w:rPr>
          <w:b/>
          <w:bCs/>
          <w:color w:val="201547"/>
        </w:rPr>
        <w:t>12 -1.30 pm or  5</w:t>
      </w:r>
      <w:r w:rsidR="000E5967" w:rsidRPr="00FA1869">
        <w:rPr>
          <w:b/>
          <w:bCs/>
          <w:color w:val="201547"/>
        </w:rPr>
        <w:t xml:space="preserve">.00 </w:t>
      </w:r>
      <w:r w:rsidRPr="00FA1869">
        <w:rPr>
          <w:b/>
          <w:bCs/>
          <w:color w:val="201547"/>
        </w:rPr>
        <w:t>- 6.30 pm </w:t>
      </w:r>
    </w:p>
    <w:p w14:paraId="7FC42084" w14:textId="232AECAA" w:rsidR="007B4851" w:rsidRPr="00FA1869" w:rsidRDefault="007B4851" w:rsidP="00784953">
      <w:pPr>
        <w:pStyle w:val="Body"/>
        <w:rPr>
          <w:color w:val="201547"/>
        </w:rPr>
      </w:pPr>
      <w:r w:rsidRPr="00FA1869">
        <w:rPr>
          <w:color w:val="201547"/>
        </w:rPr>
        <w:t> Interpreters will be available</w:t>
      </w:r>
      <w:r w:rsidR="000E5967" w:rsidRPr="00FA1869">
        <w:rPr>
          <w:color w:val="201547"/>
        </w:rPr>
        <w:t xml:space="preserve"> on request</w:t>
      </w:r>
      <w:r w:rsidRPr="00FA1869">
        <w:rPr>
          <w:color w:val="201547"/>
        </w:rPr>
        <w:t xml:space="preserve"> at both sessions.  </w:t>
      </w:r>
    </w:p>
    <w:p w14:paraId="2220683C" w14:textId="4965F63B" w:rsidR="007B4851" w:rsidRPr="00FA1869" w:rsidRDefault="007B4851" w:rsidP="00784953">
      <w:pPr>
        <w:pStyle w:val="Body"/>
        <w:rPr>
          <w:color w:val="201547"/>
        </w:rPr>
      </w:pPr>
      <w:r w:rsidRPr="00FA1869">
        <w:rPr>
          <w:color w:val="201547"/>
        </w:rPr>
        <w:t>Drop-in sessions and one-on-one support will be available throughout the application period (1</w:t>
      </w:r>
      <w:r w:rsidR="000E5967" w:rsidRPr="00FA1869">
        <w:rPr>
          <w:color w:val="201547"/>
        </w:rPr>
        <w:t xml:space="preserve">5 </w:t>
      </w:r>
      <w:r w:rsidRPr="00FA1869">
        <w:rPr>
          <w:color w:val="201547"/>
        </w:rPr>
        <w:t>November – 1</w:t>
      </w:r>
      <w:r w:rsidR="000E5967" w:rsidRPr="00FA1869">
        <w:rPr>
          <w:color w:val="201547"/>
        </w:rPr>
        <w:t>5</w:t>
      </w:r>
      <w:r w:rsidRPr="00FA1869">
        <w:rPr>
          <w:color w:val="201547"/>
        </w:rPr>
        <w:t xml:space="preserve"> </w:t>
      </w:r>
      <w:r w:rsidR="000E5967" w:rsidRPr="00FA1869">
        <w:rPr>
          <w:color w:val="201547"/>
        </w:rPr>
        <w:t>January</w:t>
      </w:r>
      <w:r w:rsidRPr="00FA1869">
        <w:rPr>
          <w:color w:val="201547"/>
        </w:rPr>
        <w:t>) for assistance with writing and submitting applications.  </w:t>
      </w:r>
    </w:p>
    <w:p w14:paraId="7A4A462B" w14:textId="76DD5968" w:rsidR="007B4851" w:rsidRPr="007B4851" w:rsidRDefault="007B4851" w:rsidP="00784953">
      <w:pPr>
        <w:ind w:left="15" w:right="60"/>
        <w:textAlignment w:val="baseline"/>
        <w:rPr>
          <w:rFonts w:ascii="Segoe UI" w:hAnsi="Segoe UI" w:cs="Segoe UI"/>
          <w:color w:val="303030"/>
          <w:sz w:val="18"/>
          <w:szCs w:val="18"/>
          <w:lang w:eastAsia="en-AU"/>
        </w:rPr>
      </w:pPr>
    </w:p>
    <w:p w14:paraId="0E72D496" w14:textId="77777777" w:rsidR="007B4851" w:rsidRPr="007B4851" w:rsidRDefault="007B4851" w:rsidP="00784953">
      <w:pPr>
        <w:pStyle w:val="Style2"/>
        <w:spacing w:after="120" w:line="280" w:lineRule="atLeast"/>
        <w:rPr>
          <w:rFonts w:ascii="Segoe UI" w:hAnsi="Segoe UI" w:cs="Segoe UI"/>
          <w:sz w:val="18"/>
          <w:szCs w:val="18"/>
          <w:lang w:eastAsia="en-AU"/>
        </w:rPr>
      </w:pPr>
      <w:r w:rsidRPr="007B4851">
        <w:rPr>
          <w:lang w:eastAsia="en-AU"/>
        </w:rPr>
        <w:lastRenderedPageBreak/>
        <w:t>How will my application be assessed?  </w:t>
      </w:r>
    </w:p>
    <w:p w14:paraId="665246CC" w14:textId="4E5F07DA" w:rsidR="007B4851" w:rsidRPr="00FA1869" w:rsidRDefault="007B4851" w:rsidP="00784953">
      <w:pPr>
        <w:pStyle w:val="Body"/>
        <w:rPr>
          <w:rFonts w:ascii="Segoe UI" w:hAnsi="Segoe UI" w:cs="Segoe UI"/>
          <w:color w:val="201547"/>
          <w:sz w:val="18"/>
          <w:szCs w:val="18"/>
          <w:lang w:eastAsia="en-AU"/>
        </w:rPr>
      </w:pPr>
      <w:r w:rsidRPr="00FA1869">
        <w:rPr>
          <w:color w:val="201547"/>
          <w:lang w:eastAsia="en-AU"/>
        </w:rPr>
        <w:t>Your application will be assessed and scored against the eligibility and assessment criteria</w:t>
      </w:r>
      <w:r w:rsidR="00834918" w:rsidRPr="00FA1869">
        <w:rPr>
          <w:color w:val="201547"/>
          <w:lang w:eastAsia="en-AU"/>
        </w:rPr>
        <w:t xml:space="preserve"> for the relevant grant</w:t>
      </w:r>
      <w:r w:rsidRPr="00FA1869">
        <w:rPr>
          <w:color w:val="201547"/>
          <w:lang w:eastAsia="en-AU"/>
        </w:rPr>
        <w:t>.  </w:t>
      </w:r>
    </w:p>
    <w:p w14:paraId="7D72E4CF" w14:textId="77777777" w:rsidR="007B4851" w:rsidRPr="00FA1869" w:rsidRDefault="007B4851" w:rsidP="00784953">
      <w:pPr>
        <w:pStyle w:val="Body"/>
        <w:rPr>
          <w:rFonts w:ascii="Segoe UI" w:hAnsi="Segoe UI" w:cs="Segoe UI"/>
          <w:color w:val="201547"/>
          <w:sz w:val="18"/>
          <w:szCs w:val="18"/>
          <w:lang w:eastAsia="en-AU"/>
        </w:rPr>
      </w:pPr>
      <w:r w:rsidRPr="00FA1869">
        <w:rPr>
          <w:color w:val="201547"/>
          <w:lang w:eastAsia="en-AU"/>
        </w:rPr>
        <w:t>Following these assessments, your application will be reviewed by an assessment panel that includes representatives from the Department and the community.  </w:t>
      </w:r>
    </w:p>
    <w:p w14:paraId="3BC0DE33" w14:textId="77777777" w:rsidR="007B4851" w:rsidRPr="00FA1869" w:rsidRDefault="007B4851" w:rsidP="00784953">
      <w:pPr>
        <w:pStyle w:val="Body"/>
        <w:rPr>
          <w:rFonts w:ascii="Segoe UI" w:hAnsi="Segoe UI" w:cs="Segoe UI"/>
          <w:color w:val="201547"/>
          <w:sz w:val="18"/>
          <w:szCs w:val="18"/>
          <w:lang w:eastAsia="en-AU"/>
        </w:rPr>
      </w:pPr>
      <w:r w:rsidRPr="00FA1869">
        <w:rPr>
          <w:color w:val="201547"/>
          <w:lang w:eastAsia="en-AU"/>
        </w:rPr>
        <w:t>The final decision is made by the Minister for Housing. Once a decision has been made, you will be advised if your application has been successful. All decisions relating to funding are considered final.  </w:t>
      </w:r>
    </w:p>
    <w:p w14:paraId="71190DE3" w14:textId="2F8E18D9" w:rsidR="007B4851" w:rsidRPr="00FA1869" w:rsidRDefault="007B4851" w:rsidP="00784953">
      <w:pPr>
        <w:pStyle w:val="Body"/>
        <w:rPr>
          <w:rFonts w:ascii="Segoe UI" w:hAnsi="Segoe UI" w:cs="Segoe UI"/>
          <w:color w:val="201547"/>
          <w:sz w:val="18"/>
          <w:szCs w:val="18"/>
          <w:lang w:eastAsia="en-AU"/>
        </w:rPr>
      </w:pPr>
      <w:r w:rsidRPr="00FA1869">
        <w:rPr>
          <w:color w:val="201547"/>
          <w:lang w:eastAsia="en-AU"/>
        </w:rPr>
        <w:t xml:space="preserve">Please refer to pages 12-13 and 18-20 of the </w:t>
      </w:r>
      <w:hyperlink r:id="rId23" w:history="1">
        <w:r w:rsidRPr="00260F73">
          <w:rPr>
            <w:rStyle w:val="Hyperlink"/>
          </w:rPr>
          <w:t>North Richmond Precinct grant program guidelines</w:t>
        </w:r>
        <w:r w:rsidRPr="00260F73">
          <w:rPr>
            <w:rStyle w:val="Hyperlink"/>
            <w:lang w:eastAsia="en-AU"/>
          </w:rPr>
          <w:t> </w:t>
        </w:r>
      </w:hyperlink>
      <w:r w:rsidRPr="007B4851">
        <w:rPr>
          <w:color w:val="303030"/>
          <w:lang w:eastAsia="en-AU"/>
        </w:rPr>
        <w:t xml:space="preserve"> </w:t>
      </w:r>
      <w:r w:rsidRPr="00FA1869">
        <w:rPr>
          <w:color w:val="201547"/>
          <w:lang w:eastAsia="en-AU"/>
        </w:rPr>
        <w:t>for further information on the assessment criteria.  </w:t>
      </w:r>
    </w:p>
    <w:p w14:paraId="6936A29E" w14:textId="77777777" w:rsidR="007B4851" w:rsidRPr="007B4851" w:rsidRDefault="007B4851" w:rsidP="00784953">
      <w:pPr>
        <w:ind w:left="15" w:right="60"/>
        <w:textAlignment w:val="baseline"/>
        <w:rPr>
          <w:rFonts w:ascii="Segoe UI" w:hAnsi="Segoe UI" w:cs="Segoe UI"/>
          <w:color w:val="303030"/>
          <w:sz w:val="18"/>
          <w:szCs w:val="18"/>
          <w:lang w:eastAsia="en-AU"/>
        </w:rPr>
      </w:pPr>
      <w:r w:rsidRPr="007B4851">
        <w:rPr>
          <w:rFonts w:cs="Arial"/>
          <w:color w:val="303030"/>
          <w:sz w:val="20"/>
          <w:lang w:eastAsia="en-AU"/>
        </w:rPr>
        <w:t> </w:t>
      </w:r>
    </w:p>
    <w:p w14:paraId="700969A0" w14:textId="77777777" w:rsidR="007B4851" w:rsidRPr="007B4851" w:rsidRDefault="007B4851" w:rsidP="00784953">
      <w:pPr>
        <w:pStyle w:val="Style2"/>
        <w:spacing w:after="120" w:line="280" w:lineRule="atLeast"/>
        <w:rPr>
          <w:rFonts w:ascii="Segoe UI" w:hAnsi="Segoe UI" w:cs="Segoe UI"/>
          <w:sz w:val="18"/>
          <w:szCs w:val="18"/>
          <w:lang w:eastAsia="en-AU"/>
        </w:rPr>
      </w:pPr>
      <w:r w:rsidRPr="007B4851">
        <w:rPr>
          <w:lang w:eastAsia="en-AU"/>
        </w:rPr>
        <w:t>I have a question that isn’t included here. Who can I speak to? </w:t>
      </w:r>
    </w:p>
    <w:p w14:paraId="34262459" w14:textId="77777777" w:rsidR="007B4851" w:rsidRPr="00FA1869" w:rsidRDefault="007B4851" w:rsidP="00784953">
      <w:pPr>
        <w:pStyle w:val="Body"/>
        <w:rPr>
          <w:rFonts w:ascii="Segoe UI" w:hAnsi="Segoe UI" w:cs="Segoe UI"/>
          <w:color w:val="201547"/>
          <w:sz w:val="18"/>
          <w:szCs w:val="18"/>
          <w:lang w:eastAsia="en-AU"/>
        </w:rPr>
      </w:pPr>
      <w:r w:rsidRPr="00FA1869">
        <w:rPr>
          <w:color w:val="201547"/>
          <w:lang w:eastAsia="en-AU"/>
        </w:rPr>
        <w:t>The North Richmond Precinct Team is available to answer any questions you have: </w:t>
      </w:r>
    </w:p>
    <w:p w14:paraId="364D42AC" w14:textId="7A90E284" w:rsidR="007B4851" w:rsidRPr="007B4851" w:rsidRDefault="00000000" w:rsidP="00784953">
      <w:pPr>
        <w:pStyle w:val="Body"/>
        <w:rPr>
          <w:rFonts w:ascii="Segoe UI" w:hAnsi="Segoe UI" w:cs="Segoe UI"/>
          <w:sz w:val="18"/>
          <w:szCs w:val="18"/>
          <w:lang w:eastAsia="en-AU"/>
        </w:rPr>
      </w:pPr>
      <w:hyperlink r:id="rId24" w:tgtFrame="_blank" w:history="1">
        <w:r w:rsidR="007B4851" w:rsidRPr="007B4851">
          <w:rPr>
            <w:color w:val="0563C1"/>
            <w:u w:val="single"/>
            <w:lang w:eastAsia="en-AU"/>
          </w:rPr>
          <w:t>engagenorthrichmond@dffh.vic.gov.au</w:t>
        </w:r>
      </w:hyperlink>
      <w:r w:rsidR="007B4851" w:rsidRPr="007B4851">
        <w:rPr>
          <w:lang w:eastAsia="en-AU"/>
        </w:rPr>
        <w:t>  </w:t>
      </w:r>
      <w:r w:rsidR="00834918" w:rsidRPr="00FA1869">
        <w:rPr>
          <w:color w:val="201547"/>
          <w:lang w:eastAsia="en-AU"/>
        </w:rPr>
        <w:t>/ 0477 765 743.</w:t>
      </w:r>
    </w:p>
    <w:p w14:paraId="22FC2D62" w14:textId="77777777" w:rsidR="003220EA" w:rsidRDefault="003220EA" w:rsidP="008E328B">
      <w:pPr>
        <w:pStyle w:val="Style2"/>
        <w:spacing w:after="120" w:line="280" w:lineRule="atLeast"/>
      </w:pPr>
    </w:p>
    <w:bookmarkEnd w:id="0"/>
    <w:bookmarkEnd w:id="1"/>
    <w:p w14:paraId="3FBE9C7A" w14:textId="77777777" w:rsidR="003220EA" w:rsidRDefault="003220EA" w:rsidP="008E328B">
      <w:pPr>
        <w:pStyle w:val="Style2"/>
        <w:spacing w:after="120" w:line="280" w:lineRule="atLeast"/>
      </w:pPr>
    </w:p>
    <w:sectPr w:rsidR="003220EA" w:rsidSect="00E1447C">
      <w:headerReference w:type="default" r:id="rId25"/>
      <w:footerReference w:type="default" r:id="rId26"/>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EFFA" w14:textId="77777777" w:rsidR="00AF5ED5" w:rsidRDefault="00AF5ED5">
      <w:r>
        <w:separator/>
      </w:r>
    </w:p>
    <w:p w14:paraId="143525AF" w14:textId="77777777" w:rsidR="00AF5ED5" w:rsidRDefault="00AF5ED5"/>
  </w:endnote>
  <w:endnote w:type="continuationSeparator" w:id="0">
    <w:p w14:paraId="78657C9C" w14:textId="77777777" w:rsidR="00AF5ED5" w:rsidRDefault="00AF5ED5">
      <w:r>
        <w:continuationSeparator/>
      </w:r>
    </w:p>
    <w:p w14:paraId="686A6B60" w14:textId="77777777" w:rsidR="00AF5ED5" w:rsidRDefault="00AF5ED5"/>
  </w:endnote>
  <w:endnote w:type="continuationNotice" w:id="1">
    <w:p w14:paraId="616802CE" w14:textId="77777777" w:rsidR="00AF5ED5" w:rsidRDefault="00AF5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2C36E02" w:rsidR="00E261B3" w:rsidRPr="00F65AA9" w:rsidRDefault="00DA3C4F" w:rsidP="00E14307">
    <w:pPr>
      <w:pStyle w:val="Footer"/>
      <w:jc w:val="center"/>
    </w:pPr>
    <w:r>
      <w:rPr>
        <w:noProof/>
        <w:lang w:eastAsia="en-AU"/>
      </w:rPr>
      <w:drawing>
        <wp:anchor distT="0" distB="0" distL="114300" distR="114300" simplePos="0" relativeHeight="251659264" behindDoc="1" locked="0" layoutInCell="1" allowOverlap="1" wp14:anchorId="404CEFD1" wp14:editId="22D7CDE0">
          <wp:simplePos x="0" y="0"/>
          <wp:positionH relativeFrom="margin">
            <wp:posOffset>5565140</wp:posOffset>
          </wp:positionH>
          <wp:positionV relativeFrom="paragraph">
            <wp:posOffset>-113030</wp:posOffset>
          </wp:positionV>
          <wp:extent cx="745490" cy="423545"/>
          <wp:effectExtent l="0" t="0" r="0" b="0"/>
          <wp:wrapTight wrapText="bothSides">
            <wp:wrapPolygon edited="0">
              <wp:start x="0" y="0"/>
              <wp:lineTo x="0" y="2915"/>
              <wp:lineTo x="3864" y="20402"/>
              <wp:lineTo x="6624" y="20402"/>
              <wp:lineTo x="7727" y="15544"/>
              <wp:lineTo x="20974" y="12630"/>
              <wp:lineTo x="20974" y="5829"/>
              <wp:lineTo x="12143" y="0"/>
              <wp:lineTo x="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745490" cy="423545"/>
                  </a:xfrm>
                  <a:prstGeom prst="rect">
                    <a:avLst/>
                  </a:prstGeom>
                </pic:spPr>
              </pic:pic>
            </a:graphicData>
          </a:graphic>
          <wp14:sizeRelH relativeFrom="margin">
            <wp14:pctWidth>0</wp14:pctWidth>
          </wp14:sizeRelH>
          <wp14:sizeRelV relativeFrom="margin">
            <wp14:pctHeight>0</wp14:pctHeight>
          </wp14:sizeRelV>
        </wp:anchor>
      </w:drawing>
    </w:r>
    <w:r w:rsidR="007D316B">
      <w:rPr>
        <w:noProof/>
        <w:lang w:eastAsia="en-AU"/>
      </w:rPr>
      <mc:AlternateContent>
        <mc:Choice Requires="wps">
          <w:drawing>
            <wp:anchor distT="0" distB="0" distL="114300" distR="114300" simplePos="0" relativeHeight="251657216" behindDoc="0" locked="0" layoutInCell="0" allowOverlap="1" wp14:anchorId="3F220AE8" wp14:editId="44AB1FAF">
              <wp:simplePos x="0" y="0"/>
              <wp:positionH relativeFrom="margin">
                <wp:posOffset>2629248</wp:posOffset>
              </wp:positionH>
              <wp:positionV relativeFrom="page">
                <wp:posOffset>10410190</wp:posOffset>
              </wp:positionV>
              <wp:extent cx="1162878" cy="212394"/>
              <wp:effectExtent l="0" t="0" r="0" b="0"/>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162878" cy="21239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692C0B">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034147">
            <v:shapetype id="_x0000_t202" coordsize="21600,21600" o:spt="202" path="m,l,21600r21600,l21600,xe" w14:anchorId="3F220AE8">
              <v:stroke joinstyle="miter"/>
              <v:path gradientshapeok="t" o:connecttype="rect"/>
            </v:shapetype>
            <v:shape id="Text Box 5" style="position:absolute;left:0;text-align:left;margin-left:207.05pt;margin-top:819.7pt;width:91.55pt;height:1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">
              <v:textbox inset=",0,,0">
                <w:txbxContent>
                  <w:p w:rsidRPr="00B21F90" w:rsidR="00E261B3" w:rsidP="00692C0B"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margin" anchory="page"/>
            </v:shape>
          </w:pict>
        </mc:Fallback>
      </mc:AlternateContent>
    </w:r>
    <w:r w:rsidR="007D316B">
      <w:t xml:space="preserve">                            </w:t>
    </w:r>
    <w:hyperlink r:id="rId2" w:history="1">
      <w:r w:rsidR="00E14307" w:rsidRPr="00CF0183">
        <w:rPr>
          <w:rStyle w:val="Hyperlink"/>
        </w:rPr>
        <w:t>North Richmond Community Grants Program 2023 – 2024</w:t>
      </w:r>
    </w:hyperlink>
    <w:r w:rsidR="00E14307" w:rsidRPr="00EF2B6E">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EB49488">
            <v:shapetype id="_x0000_t202" coordsize="21600,21600" o:spt="202" path="m,l,21600r21600,l21600,xe" w14:anchorId="36861015">
              <v:stroke joinstyle="miter"/>
              <v:path gradientshapeok="t" o:connecttype="rect"/>
            </v:shapetype>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42E9CA1D">
              <wp:simplePos x="0" y="0"/>
              <wp:positionH relativeFrom="page">
                <wp:align>right</wp:align>
              </wp:positionH>
              <wp:positionV relativeFrom="page">
                <wp:posOffset>10191135</wp:posOffset>
              </wp:positionV>
              <wp:extent cx="7560310" cy="412955"/>
              <wp:effectExtent l="0" t="0" r="0" b="6350"/>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412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0A472279" w:rsidR="00593A99" w:rsidRDefault="00000000" w:rsidP="00B21F90">
                          <w:pPr>
                            <w:spacing w:after="0"/>
                            <w:jc w:val="center"/>
                            <w:rPr>
                              <w:rStyle w:val="Hyperlink"/>
                              <w:sz w:val="18"/>
                              <w:szCs w:val="18"/>
                            </w:rPr>
                          </w:pPr>
                          <w:hyperlink r:id="rId1" w:history="1">
                            <w:r w:rsidR="003200A6" w:rsidRPr="003200A6">
                              <w:rPr>
                                <w:rStyle w:val="Hyperlink"/>
                                <w:sz w:val="18"/>
                                <w:szCs w:val="18"/>
                              </w:rPr>
                              <w:t>North Richmond Community Grants Program 2023 – 2024</w:t>
                            </w:r>
                          </w:hyperlink>
                        </w:p>
                        <w:p w14:paraId="5E394BAC" w14:textId="77D856BE" w:rsidR="003200A6" w:rsidRPr="003200A6" w:rsidRDefault="003200A6" w:rsidP="00B21F90">
                          <w:pPr>
                            <w:spacing w:after="0"/>
                            <w:jc w:val="center"/>
                          </w:pPr>
                          <w:r w:rsidRPr="003200A6">
                            <w:rPr>
                              <w:rFonts w:ascii="Arial Black" w:hAnsi="Arial Black"/>
                              <w:noProof/>
                              <w:color w:val="000000"/>
                              <w:sz w:val="18"/>
                              <w:szCs w:val="18"/>
                            </w:rPr>
                            <w:drawing>
                              <wp:inline distT="0" distB="0" distL="0" distR="0" wp14:anchorId="4A0232EB" wp14:editId="62F8A4D4">
                                <wp:extent cx="1165225" cy="2139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225" cy="213995"/>
                                        </a:xfrm>
                                        <a:prstGeom prst="rect">
                                          <a:avLst/>
                                        </a:prstGeom>
                                        <a:noFill/>
                                        <a:ln>
                                          <a:noFill/>
                                        </a:ln>
                                      </pic:spPr>
                                    </pic:pic>
                                  </a:graphicData>
                                </a:graphic>
                              </wp:inline>
                            </w:drawing>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1074FA3D">
            <v:shapetype id="_x0000_t202" coordsize="21600,21600" o:spt="202" path="m,l,21600r21600,l21600,xe" w14:anchorId="005089CE">
              <v:stroke joinstyle="miter"/>
              <v:path gradientshapeok="t" o:connecttype="rect"/>
            </v:shapetype>
            <v:shape id="Text Box 3" style="position:absolute;margin-left:544.1pt;margin-top:802.45pt;width:595.3pt;height:32.5pt;z-index:251658242;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">
              <v:textbox inset=",0,,0">
                <w:txbxContent>
                  <w:p w:rsidR="00593A99" w:rsidP="00B21F90" w:rsidRDefault="003200A6" w14:paraId="308DD10B" w14:textId="0A472279">
                    <w:pPr>
                      <w:spacing w:after="0"/>
                      <w:jc w:val="center"/>
                      <w:rPr>
                        <w:rStyle w:val="Hyperlink"/>
                        <w:sz w:val="18"/>
                        <w:szCs w:val="18"/>
                      </w:rPr>
                    </w:pPr>
                    <w:hyperlink w:history="1" r:id="rId3">
                      <w:r w:rsidRPr="003200A6">
                        <w:rPr>
                          <w:rStyle w:val="Hyperlink"/>
                          <w:sz w:val="18"/>
                          <w:szCs w:val="18"/>
                        </w:rPr>
                        <w:t>North Richmond Community Grants Program 2023 – 2024</w:t>
                      </w:r>
                    </w:hyperlink>
                  </w:p>
                  <w:p w:rsidRPr="003200A6" w:rsidR="003200A6" w:rsidP="00B21F90" w:rsidRDefault="003200A6" w14:paraId="0A37501D" w14:textId="77D856BE">
                    <w:pPr>
                      <w:spacing w:after="0"/>
                      <w:jc w:val="center"/>
                    </w:pPr>
                    <w:r w:rsidRPr="003200A6">
                      <w:rPr>
                        <w:rFonts w:ascii="Arial Black" w:hAnsi="Arial Black"/>
                        <w:noProof/>
                        <w:color w:val="000000"/>
                        <w:sz w:val="18"/>
                        <w:szCs w:val="18"/>
                      </w:rPr>
                      <w:drawing>
                        <wp:inline distT="0" distB="0" distL="0" distR="0" wp14:anchorId="2A62F9F5" wp14:editId="62F8A4D4">
                          <wp:extent cx="1165225" cy="213995"/>
                          <wp:effectExtent l="0" t="0" r="0" b="0"/>
                          <wp:docPr id="14274626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5225" cy="213995"/>
                                  </a:xfrm>
                                  <a:prstGeom prst="rect">
                                    <a:avLst/>
                                  </a:prstGeom>
                                  <a:noFill/>
                                  <a:ln>
                                    <a:noFill/>
                                  </a:ln>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1AF3" w14:textId="77777777" w:rsidR="00AF5ED5" w:rsidRDefault="00AF5ED5" w:rsidP="00207717">
      <w:pPr>
        <w:spacing w:before="120"/>
      </w:pPr>
      <w:r>
        <w:separator/>
      </w:r>
    </w:p>
  </w:footnote>
  <w:footnote w:type="continuationSeparator" w:id="0">
    <w:p w14:paraId="571A611F" w14:textId="77777777" w:rsidR="00AF5ED5" w:rsidRDefault="00AF5ED5">
      <w:r>
        <w:continuationSeparator/>
      </w:r>
    </w:p>
    <w:p w14:paraId="2A0CB536" w14:textId="77777777" w:rsidR="00AF5ED5" w:rsidRDefault="00AF5ED5"/>
  </w:footnote>
  <w:footnote w:type="continuationNotice" w:id="1">
    <w:p w14:paraId="78CB6158" w14:textId="77777777" w:rsidR="00AF5ED5" w:rsidRDefault="00AF5E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7148F99" w:rsidR="00E261B3" w:rsidRPr="0051568D" w:rsidRDefault="00834918" w:rsidP="003220EA">
    <w:pPr>
      <w:pStyle w:val="Header"/>
      <w:ind w:left="142"/>
    </w:pPr>
    <w:r>
      <w:t>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9DD08FD"/>
    <w:multiLevelType w:val="hybridMultilevel"/>
    <w:tmpl w:val="F65A846C"/>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5AE6508"/>
    <w:multiLevelType w:val="multilevel"/>
    <w:tmpl w:val="851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B05DEA"/>
    <w:multiLevelType w:val="multilevel"/>
    <w:tmpl w:val="3AD6ABA2"/>
    <w:lvl w:ilvl="0">
      <w:start w:val="1"/>
      <w:numFmt w:val="bullet"/>
      <w:lvlText w:val=""/>
      <w:lvlJc w:val="left"/>
      <w:pPr>
        <w:tabs>
          <w:tab w:val="num" w:pos="368"/>
        </w:tabs>
        <w:ind w:left="368" w:hanging="360"/>
      </w:pPr>
      <w:rPr>
        <w:rFonts w:ascii="Symbol" w:hAnsi="Symbol" w:hint="default"/>
        <w:color w:val="007CBC"/>
        <w:sz w:val="21"/>
      </w:rPr>
    </w:lvl>
    <w:lvl w:ilvl="1" w:tentative="1">
      <w:start w:val="1"/>
      <w:numFmt w:val="bullet"/>
      <w:lvlText w:val=""/>
      <w:lvlJc w:val="left"/>
      <w:pPr>
        <w:tabs>
          <w:tab w:val="num" w:pos="1088"/>
        </w:tabs>
        <w:ind w:left="1088" w:hanging="360"/>
      </w:pPr>
      <w:rPr>
        <w:rFonts w:ascii="Symbol" w:hAnsi="Symbol" w:hint="default"/>
        <w:sz w:val="20"/>
      </w:rPr>
    </w:lvl>
    <w:lvl w:ilvl="2" w:tentative="1">
      <w:start w:val="1"/>
      <w:numFmt w:val="bullet"/>
      <w:lvlText w:val=""/>
      <w:lvlJc w:val="left"/>
      <w:pPr>
        <w:tabs>
          <w:tab w:val="num" w:pos="1808"/>
        </w:tabs>
        <w:ind w:left="1808" w:hanging="360"/>
      </w:pPr>
      <w:rPr>
        <w:rFonts w:ascii="Symbol" w:hAnsi="Symbol" w:hint="default"/>
        <w:sz w:val="20"/>
      </w:rPr>
    </w:lvl>
    <w:lvl w:ilvl="3" w:tentative="1">
      <w:start w:val="1"/>
      <w:numFmt w:val="bullet"/>
      <w:lvlText w:val=""/>
      <w:lvlJc w:val="left"/>
      <w:pPr>
        <w:tabs>
          <w:tab w:val="num" w:pos="2528"/>
        </w:tabs>
        <w:ind w:left="2528" w:hanging="360"/>
      </w:pPr>
      <w:rPr>
        <w:rFonts w:ascii="Symbol" w:hAnsi="Symbol" w:hint="default"/>
        <w:sz w:val="20"/>
      </w:rPr>
    </w:lvl>
    <w:lvl w:ilvl="4" w:tentative="1">
      <w:start w:val="1"/>
      <w:numFmt w:val="bullet"/>
      <w:lvlText w:val=""/>
      <w:lvlJc w:val="left"/>
      <w:pPr>
        <w:tabs>
          <w:tab w:val="num" w:pos="3248"/>
        </w:tabs>
        <w:ind w:left="3248" w:hanging="360"/>
      </w:pPr>
      <w:rPr>
        <w:rFonts w:ascii="Symbol" w:hAnsi="Symbol" w:hint="default"/>
        <w:sz w:val="20"/>
      </w:rPr>
    </w:lvl>
    <w:lvl w:ilvl="5" w:tentative="1">
      <w:start w:val="1"/>
      <w:numFmt w:val="bullet"/>
      <w:lvlText w:val=""/>
      <w:lvlJc w:val="left"/>
      <w:pPr>
        <w:tabs>
          <w:tab w:val="num" w:pos="3968"/>
        </w:tabs>
        <w:ind w:left="3968" w:hanging="360"/>
      </w:pPr>
      <w:rPr>
        <w:rFonts w:ascii="Symbol" w:hAnsi="Symbol" w:hint="default"/>
        <w:sz w:val="20"/>
      </w:rPr>
    </w:lvl>
    <w:lvl w:ilvl="6" w:tentative="1">
      <w:start w:val="1"/>
      <w:numFmt w:val="bullet"/>
      <w:lvlText w:val=""/>
      <w:lvlJc w:val="left"/>
      <w:pPr>
        <w:tabs>
          <w:tab w:val="num" w:pos="4688"/>
        </w:tabs>
        <w:ind w:left="4688" w:hanging="360"/>
      </w:pPr>
      <w:rPr>
        <w:rFonts w:ascii="Symbol" w:hAnsi="Symbol" w:hint="default"/>
        <w:sz w:val="20"/>
      </w:rPr>
    </w:lvl>
    <w:lvl w:ilvl="7" w:tentative="1">
      <w:start w:val="1"/>
      <w:numFmt w:val="bullet"/>
      <w:lvlText w:val=""/>
      <w:lvlJc w:val="left"/>
      <w:pPr>
        <w:tabs>
          <w:tab w:val="num" w:pos="5408"/>
        </w:tabs>
        <w:ind w:left="5408" w:hanging="360"/>
      </w:pPr>
      <w:rPr>
        <w:rFonts w:ascii="Symbol" w:hAnsi="Symbol" w:hint="default"/>
        <w:sz w:val="20"/>
      </w:rPr>
    </w:lvl>
    <w:lvl w:ilvl="8" w:tentative="1">
      <w:start w:val="1"/>
      <w:numFmt w:val="bullet"/>
      <w:lvlText w:val=""/>
      <w:lvlJc w:val="left"/>
      <w:pPr>
        <w:tabs>
          <w:tab w:val="num" w:pos="6128"/>
        </w:tabs>
        <w:ind w:left="6128" w:hanging="360"/>
      </w:pPr>
      <w:rPr>
        <w:rFonts w:ascii="Symbol" w:hAnsi="Symbol" w:hint="default"/>
        <w:sz w:val="20"/>
      </w:rPr>
    </w:lvl>
  </w:abstractNum>
  <w:abstractNum w:abstractNumId="8"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5929CD"/>
    <w:multiLevelType w:val="hybridMultilevel"/>
    <w:tmpl w:val="A928EF24"/>
    <w:lvl w:ilvl="0" w:tplc="6A26A7AE">
      <w:start w:val="1"/>
      <w:numFmt w:val="decimal"/>
      <w:lvlText w:val="%1."/>
      <w:lvlJc w:val="left"/>
      <w:pPr>
        <w:ind w:left="360" w:hanging="360"/>
      </w:pPr>
      <w:rPr>
        <w:rFonts w:ascii="Arial" w:hAnsi="Arial" w:hint="default"/>
        <w:i w:val="0"/>
        <w:color w:val="007CBC"/>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02808937">
    <w:abstractNumId w:val="4"/>
  </w:num>
  <w:num w:numId="2" w16cid:durableId="8726927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064998">
    <w:abstractNumId w:val="9"/>
  </w:num>
  <w:num w:numId="4" w16cid:durableId="148593502">
    <w:abstractNumId w:val="8"/>
  </w:num>
  <w:num w:numId="5" w16cid:durableId="1783651220">
    <w:abstractNumId w:val="11"/>
  </w:num>
  <w:num w:numId="6" w16cid:durableId="387148024">
    <w:abstractNumId w:val="5"/>
  </w:num>
  <w:num w:numId="7" w16cid:durableId="1323238047">
    <w:abstractNumId w:val="2"/>
  </w:num>
  <w:num w:numId="8" w16cid:durableId="406853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8246447">
    <w:abstractNumId w:val="6"/>
  </w:num>
  <w:num w:numId="10" w16cid:durableId="427433744">
    <w:abstractNumId w:val="10"/>
  </w:num>
  <w:num w:numId="11" w16cid:durableId="757747928">
    <w:abstractNumId w:val="3"/>
  </w:num>
  <w:num w:numId="12" w16cid:durableId="3101415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0D71"/>
    <w:rsid w:val="00002D68"/>
    <w:rsid w:val="00003403"/>
    <w:rsid w:val="00004475"/>
    <w:rsid w:val="00005347"/>
    <w:rsid w:val="000072B6"/>
    <w:rsid w:val="0001021B"/>
    <w:rsid w:val="00011D89"/>
    <w:rsid w:val="000154FD"/>
    <w:rsid w:val="00022271"/>
    <w:rsid w:val="000235E8"/>
    <w:rsid w:val="00024D89"/>
    <w:rsid w:val="000250B6"/>
    <w:rsid w:val="000260F0"/>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5967"/>
    <w:rsid w:val="000E6BD4"/>
    <w:rsid w:val="000E6D6D"/>
    <w:rsid w:val="000F1F1E"/>
    <w:rsid w:val="000F2259"/>
    <w:rsid w:val="000F2DDA"/>
    <w:rsid w:val="000F2EA0"/>
    <w:rsid w:val="000F512F"/>
    <w:rsid w:val="000F5213"/>
    <w:rsid w:val="00100CF7"/>
    <w:rsid w:val="00101001"/>
    <w:rsid w:val="00103276"/>
    <w:rsid w:val="0010392D"/>
    <w:rsid w:val="0010447F"/>
    <w:rsid w:val="00104FE3"/>
    <w:rsid w:val="00105291"/>
    <w:rsid w:val="0010714F"/>
    <w:rsid w:val="001120C5"/>
    <w:rsid w:val="00120BD3"/>
    <w:rsid w:val="00122FEA"/>
    <w:rsid w:val="001232BD"/>
    <w:rsid w:val="00124ED5"/>
    <w:rsid w:val="00127170"/>
    <w:rsid w:val="001276FA"/>
    <w:rsid w:val="001447B3"/>
    <w:rsid w:val="00152073"/>
    <w:rsid w:val="001525B6"/>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7DE6"/>
    <w:rsid w:val="001B058F"/>
    <w:rsid w:val="001B1CDD"/>
    <w:rsid w:val="001B3666"/>
    <w:rsid w:val="001B6B96"/>
    <w:rsid w:val="001B7228"/>
    <w:rsid w:val="001B738B"/>
    <w:rsid w:val="001C09DB"/>
    <w:rsid w:val="001C277E"/>
    <w:rsid w:val="001C2A72"/>
    <w:rsid w:val="001C31B7"/>
    <w:rsid w:val="001D0B75"/>
    <w:rsid w:val="001D39A5"/>
    <w:rsid w:val="001D3C09"/>
    <w:rsid w:val="001D44E8"/>
    <w:rsid w:val="001D60EC"/>
    <w:rsid w:val="001D6F59"/>
    <w:rsid w:val="001E3C76"/>
    <w:rsid w:val="001E44DF"/>
    <w:rsid w:val="001E68A5"/>
    <w:rsid w:val="001E6BB0"/>
    <w:rsid w:val="001E7282"/>
    <w:rsid w:val="001E7974"/>
    <w:rsid w:val="001F3826"/>
    <w:rsid w:val="001F6E46"/>
    <w:rsid w:val="001F7C91"/>
    <w:rsid w:val="002033B7"/>
    <w:rsid w:val="00206463"/>
    <w:rsid w:val="00206F2F"/>
    <w:rsid w:val="00207717"/>
    <w:rsid w:val="0021053D"/>
    <w:rsid w:val="00210A92"/>
    <w:rsid w:val="00216C03"/>
    <w:rsid w:val="00220C04"/>
    <w:rsid w:val="0022278D"/>
    <w:rsid w:val="0022701F"/>
    <w:rsid w:val="00227A62"/>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0F73"/>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28B5"/>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00A6"/>
    <w:rsid w:val="003214F1"/>
    <w:rsid w:val="003220EA"/>
    <w:rsid w:val="00322E4B"/>
    <w:rsid w:val="003252EE"/>
    <w:rsid w:val="00327870"/>
    <w:rsid w:val="0033259D"/>
    <w:rsid w:val="003333D2"/>
    <w:rsid w:val="00337339"/>
    <w:rsid w:val="003406C6"/>
    <w:rsid w:val="003418CC"/>
    <w:rsid w:val="003430BA"/>
    <w:rsid w:val="003459BD"/>
    <w:rsid w:val="00350D38"/>
    <w:rsid w:val="00351405"/>
    <w:rsid w:val="00351B36"/>
    <w:rsid w:val="00357B4E"/>
    <w:rsid w:val="00357C7A"/>
    <w:rsid w:val="003716FD"/>
    <w:rsid w:val="0037204B"/>
    <w:rsid w:val="003744CF"/>
    <w:rsid w:val="00374717"/>
    <w:rsid w:val="0037676C"/>
    <w:rsid w:val="00377A1A"/>
    <w:rsid w:val="00381043"/>
    <w:rsid w:val="003829E5"/>
    <w:rsid w:val="00386109"/>
    <w:rsid w:val="00386944"/>
    <w:rsid w:val="003956CC"/>
    <w:rsid w:val="00395C9A"/>
    <w:rsid w:val="00397431"/>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4AF6"/>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305"/>
    <w:rsid w:val="00503DC6"/>
    <w:rsid w:val="0050627E"/>
    <w:rsid w:val="00506F5D"/>
    <w:rsid w:val="00510C37"/>
    <w:rsid w:val="005126D0"/>
    <w:rsid w:val="00513109"/>
    <w:rsid w:val="00514667"/>
    <w:rsid w:val="00514B85"/>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C6F6F"/>
    <w:rsid w:val="005D07B8"/>
    <w:rsid w:val="005D1125"/>
    <w:rsid w:val="005D358E"/>
    <w:rsid w:val="005D6597"/>
    <w:rsid w:val="005E14E7"/>
    <w:rsid w:val="005E26A3"/>
    <w:rsid w:val="005E2ECB"/>
    <w:rsid w:val="005E447E"/>
    <w:rsid w:val="005E4FD1"/>
    <w:rsid w:val="005E7DC2"/>
    <w:rsid w:val="005F0775"/>
    <w:rsid w:val="005F0CF5"/>
    <w:rsid w:val="005F21EB"/>
    <w:rsid w:val="005F64CF"/>
    <w:rsid w:val="00602F4A"/>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2A27"/>
    <w:rsid w:val="0066302A"/>
    <w:rsid w:val="00667770"/>
    <w:rsid w:val="00670597"/>
    <w:rsid w:val="006706D0"/>
    <w:rsid w:val="00677574"/>
    <w:rsid w:val="00683878"/>
    <w:rsid w:val="0068454C"/>
    <w:rsid w:val="00691B62"/>
    <w:rsid w:val="00692C0B"/>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3670"/>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345D"/>
    <w:rsid w:val="00754096"/>
    <w:rsid w:val="007541A9"/>
    <w:rsid w:val="00754E36"/>
    <w:rsid w:val="00763139"/>
    <w:rsid w:val="00766F80"/>
    <w:rsid w:val="00770F37"/>
    <w:rsid w:val="007711A0"/>
    <w:rsid w:val="00772D5E"/>
    <w:rsid w:val="0077463E"/>
    <w:rsid w:val="00776928"/>
    <w:rsid w:val="00776E0F"/>
    <w:rsid w:val="007774B1"/>
    <w:rsid w:val="00777BE1"/>
    <w:rsid w:val="007833D8"/>
    <w:rsid w:val="00784953"/>
    <w:rsid w:val="00785677"/>
    <w:rsid w:val="00786F16"/>
    <w:rsid w:val="00791BD7"/>
    <w:rsid w:val="007933F7"/>
    <w:rsid w:val="00796E20"/>
    <w:rsid w:val="00797C32"/>
    <w:rsid w:val="007A11E8"/>
    <w:rsid w:val="007B0914"/>
    <w:rsid w:val="007B1374"/>
    <w:rsid w:val="007B32E5"/>
    <w:rsid w:val="007B3DB9"/>
    <w:rsid w:val="007B4851"/>
    <w:rsid w:val="007B589F"/>
    <w:rsid w:val="007B6186"/>
    <w:rsid w:val="007B73BC"/>
    <w:rsid w:val="007C1838"/>
    <w:rsid w:val="007C20B9"/>
    <w:rsid w:val="007C7301"/>
    <w:rsid w:val="007C7859"/>
    <w:rsid w:val="007C7F28"/>
    <w:rsid w:val="007D1466"/>
    <w:rsid w:val="007D2BDE"/>
    <w:rsid w:val="007D2FB6"/>
    <w:rsid w:val="007D316B"/>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2382"/>
    <w:rsid w:val="008338A2"/>
    <w:rsid w:val="00834918"/>
    <w:rsid w:val="00841AA9"/>
    <w:rsid w:val="008474FE"/>
    <w:rsid w:val="0085232E"/>
    <w:rsid w:val="00853EE4"/>
    <w:rsid w:val="00855535"/>
    <w:rsid w:val="00857C5A"/>
    <w:rsid w:val="0086255E"/>
    <w:rsid w:val="008633F0"/>
    <w:rsid w:val="008647A8"/>
    <w:rsid w:val="008674D7"/>
    <w:rsid w:val="00867D9D"/>
    <w:rsid w:val="00872C54"/>
    <w:rsid w:val="00872E0A"/>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328B"/>
    <w:rsid w:val="008E4376"/>
    <w:rsid w:val="008E7A0A"/>
    <w:rsid w:val="008E7B49"/>
    <w:rsid w:val="008F3B0A"/>
    <w:rsid w:val="008F59F6"/>
    <w:rsid w:val="00900719"/>
    <w:rsid w:val="009017AC"/>
    <w:rsid w:val="00902A9A"/>
    <w:rsid w:val="00904A1C"/>
    <w:rsid w:val="00905030"/>
    <w:rsid w:val="00906490"/>
    <w:rsid w:val="009111B2"/>
    <w:rsid w:val="00912C2B"/>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07E1"/>
    <w:rsid w:val="009F2F27"/>
    <w:rsid w:val="009F34AA"/>
    <w:rsid w:val="009F3F92"/>
    <w:rsid w:val="009F6BCB"/>
    <w:rsid w:val="009F7B78"/>
    <w:rsid w:val="00A0057A"/>
    <w:rsid w:val="00A02FA1"/>
    <w:rsid w:val="00A04CCE"/>
    <w:rsid w:val="00A07421"/>
    <w:rsid w:val="00A0776B"/>
    <w:rsid w:val="00A10A76"/>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67915"/>
    <w:rsid w:val="00A7161C"/>
    <w:rsid w:val="00A73E88"/>
    <w:rsid w:val="00A77AA3"/>
    <w:rsid w:val="00A8176F"/>
    <w:rsid w:val="00A8236D"/>
    <w:rsid w:val="00A854EB"/>
    <w:rsid w:val="00A872E5"/>
    <w:rsid w:val="00A91406"/>
    <w:rsid w:val="00A96E65"/>
    <w:rsid w:val="00A96ECE"/>
    <w:rsid w:val="00A97C72"/>
    <w:rsid w:val="00AA310B"/>
    <w:rsid w:val="00AA598F"/>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ED5"/>
    <w:rsid w:val="00AF5F04"/>
    <w:rsid w:val="00B00672"/>
    <w:rsid w:val="00B01B4D"/>
    <w:rsid w:val="00B04489"/>
    <w:rsid w:val="00B0519A"/>
    <w:rsid w:val="00B06571"/>
    <w:rsid w:val="00B068BA"/>
    <w:rsid w:val="00B07217"/>
    <w:rsid w:val="00B125D4"/>
    <w:rsid w:val="00B13851"/>
    <w:rsid w:val="00B13B1C"/>
    <w:rsid w:val="00B14425"/>
    <w:rsid w:val="00B14B5F"/>
    <w:rsid w:val="00B21F90"/>
    <w:rsid w:val="00B22291"/>
    <w:rsid w:val="00B23F9A"/>
    <w:rsid w:val="00B2417B"/>
    <w:rsid w:val="00B24E6F"/>
    <w:rsid w:val="00B26119"/>
    <w:rsid w:val="00B26CB5"/>
    <w:rsid w:val="00B2752E"/>
    <w:rsid w:val="00B307CC"/>
    <w:rsid w:val="00B326B7"/>
    <w:rsid w:val="00B3588E"/>
    <w:rsid w:val="00B4198F"/>
    <w:rsid w:val="00B41F3D"/>
    <w:rsid w:val="00B421D4"/>
    <w:rsid w:val="00B431E8"/>
    <w:rsid w:val="00B45141"/>
    <w:rsid w:val="00B47193"/>
    <w:rsid w:val="00B519CD"/>
    <w:rsid w:val="00B5273A"/>
    <w:rsid w:val="00B57329"/>
    <w:rsid w:val="00B60E61"/>
    <w:rsid w:val="00B62B50"/>
    <w:rsid w:val="00B635B7"/>
    <w:rsid w:val="00B63AE8"/>
    <w:rsid w:val="00B65950"/>
    <w:rsid w:val="00B66D83"/>
    <w:rsid w:val="00B672C0"/>
    <w:rsid w:val="00B676FD"/>
    <w:rsid w:val="00B678B6"/>
    <w:rsid w:val="00B706E8"/>
    <w:rsid w:val="00B71450"/>
    <w:rsid w:val="00B72DB9"/>
    <w:rsid w:val="00B75646"/>
    <w:rsid w:val="00B7629E"/>
    <w:rsid w:val="00B90729"/>
    <w:rsid w:val="00B907DA"/>
    <w:rsid w:val="00B91FFE"/>
    <w:rsid w:val="00B950BC"/>
    <w:rsid w:val="00B95AB9"/>
    <w:rsid w:val="00B9714C"/>
    <w:rsid w:val="00BA29AD"/>
    <w:rsid w:val="00BA33CF"/>
    <w:rsid w:val="00BA3F8D"/>
    <w:rsid w:val="00BB2629"/>
    <w:rsid w:val="00BB7A10"/>
    <w:rsid w:val="00BC60BE"/>
    <w:rsid w:val="00BC7468"/>
    <w:rsid w:val="00BC7D4F"/>
    <w:rsid w:val="00BC7ED7"/>
    <w:rsid w:val="00BD2850"/>
    <w:rsid w:val="00BD6049"/>
    <w:rsid w:val="00BE2002"/>
    <w:rsid w:val="00BE28D2"/>
    <w:rsid w:val="00BE4A64"/>
    <w:rsid w:val="00BE5E43"/>
    <w:rsid w:val="00BF557D"/>
    <w:rsid w:val="00BF7F58"/>
    <w:rsid w:val="00C01381"/>
    <w:rsid w:val="00C01AB1"/>
    <w:rsid w:val="00C026A0"/>
    <w:rsid w:val="00C03EA4"/>
    <w:rsid w:val="00C042EA"/>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82C"/>
    <w:rsid w:val="00C63B9C"/>
    <w:rsid w:val="00C6682F"/>
    <w:rsid w:val="00C67BF4"/>
    <w:rsid w:val="00C7275E"/>
    <w:rsid w:val="00C74C5D"/>
    <w:rsid w:val="00C803F9"/>
    <w:rsid w:val="00C863C4"/>
    <w:rsid w:val="00C920EA"/>
    <w:rsid w:val="00C93C3E"/>
    <w:rsid w:val="00C95239"/>
    <w:rsid w:val="00CA12E3"/>
    <w:rsid w:val="00CA1476"/>
    <w:rsid w:val="00CA2A43"/>
    <w:rsid w:val="00CA6611"/>
    <w:rsid w:val="00CA6AE6"/>
    <w:rsid w:val="00CA782F"/>
    <w:rsid w:val="00CB187B"/>
    <w:rsid w:val="00CB2835"/>
    <w:rsid w:val="00CB3285"/>
    <w:rsid w:val="00CB4500"/>
    <w:rsid w:val="00CC0C72"/>
    <w:rsid w:val="00CC2BFD"/>
    <w:rsid w:val="00CD1A9A"/>
    <w:rsid w:val="00CD206F"/>
    <w:rsid w:val="00CD3476"/>
    <w:rsid w:val="00CD64DF"/>
    <w:rsid w:val="00CE225F"/>
    <w:rsid w:val="00CF2F50"/>
    <w:rsid w:val="00CF4148"/>
    <w:rsid w:val="00CF6198"/>
    <w:rsid w:val="00CF6FE3"/>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0F8A"/>
    <w:rsid w:val="00D618F4"/>
    <w:rsid w:val="00D66186"/>
    <w:rsid w:val="00D714CC"/>
    <w:rsid w:val="00D75EA7"/>
    <w:rsid w:val="00D80831"/>
    <w:rsid w:val="00D81ADF"/>
    <w:rsid w:val="00D81F21"/>
    <w:rsid w:val="00D8423D"/>
    <w:rsid w:val="00D84658"/>
    <w:rsid w:val="00D864F2"/>
    <w:rsid w:val="00D943F8"/>
    <w:rsid w:val="00D95470"/>
    <w:rsid w:val="00D96B55"/>
    <w:rsid w:val="00DA2619"/>
    <w:rsid w:val="00DA2E57"/>
    <w:rsid w:val="00DA3C4F"/>
    <w:rsid w:val="00DA4239"/>
    <w:rsid w:val="00DA65DE"/>
    <w:rsid w:val="00DB0B61"/>
    <w:rsid w:val="00DB1474"/>
    <w:rsid w:val="00DB2962"/>
    <w:rsid w:val="00DB52FB"/>
    <w:rsid w:val="00DC013B"/>
    <w:rsid w:val="00DC090B"/>
    <w:rsid w:val="00DC1679"/>
    <w:rsid w:val="00DC219B"/>
    <w:rsid w:val="00DC2CF1"/>
    <w:rsid w:val="00DC2E0E"/>
    <w:rsid w:val="00DC3A7C"/>
    <w:rsid w:val="00DC4FCF"/>
    <w:rsid w:val="00DC50E0"/>
    <w:rsid w:val="00DC6386"/>
    <w:rsid w:val="00DD1130"/>
    <w:rsid w:val="00DD1449"/>
    <w:rsid w:val="00DD1951"/>
    <w:rsid w:val="00DD487D"/>
    <w:rsid w:val="00DD4E83"/>
    <w:rsid w:val="00DD6628"/>
    <w:rsid w:val="00DD6945"/>
    <w:rsid w:val="00DE2D04"/>
    <w:rsid w:val="00DE3250"/>
    <w:rsid w:val="00DE6028"/>
    <w:rsid w:val="00DE6C85"/>
    <w:rsid w:val="00DE73B3"/>
    <w:rsid w:val="00DE78A3"/>
    <w:rsid w:val="00DF1A71"/>
    <w:rsid w:val="00DF50FC"/>
    <w:rsid w:val="00DF68C7"/>
    <w:rsid w:val="00DF731A"/>
    <w:rsid w:val="00E06B75"/>
    <w:rsid w:val="00E10008"/>
    <w:rsid w:val="00E11332"/>
    <w:rsid w:val="00E11352"/>
    <w:rsid w:val="00E14307"/>
    <w:rsid w:val="00E1447C"/>
    <w:rsid w:val="00E170DC"/>
    <w:rsid w:val="00E17546"/>
    <w:rsid w:val="00E210B5"/>
    <w:rsid w:val="00E261B3"/>
    <w:rsid w:val="00E26818"/>
    <w:rsid w:val="00E27FFC"/>
    <w:rsid w:val="00E30001"/>
    <w:rsid w:val="00E30B15"/>
    <w:rsid w:val="00E33237"/>
    <w:rsid w:val="00E40181"/>
    <w:rsid w:val="00E54950"/>
    <w:rsid w:val="00E55FB3"/>
    <w:rsid w:val="00E56A01"/>
    <w:rsid w:val="00E629A1"/>
    <w:rsid w:val="00E65AC3"/>
    <w:rsid w:val="00E6794C"/>
    <w:rsid w:val="00E71591"/>
    <w:rsid w:val="00E71CEB"/>
    <w:rsid w:val="00E7474F"/>
    <w:rsid w:val="00E77901"/>
    <w:rsid w:val="00E80DE3"/>
    <w:rsid w:val="00E82C55"/>
    <w:rsid w:val="00E8787E"/>
    <w:rsid w:val="00E92AC3"/>
    <w:rsid w:val="00EA2692"/>
    <w:rsid w:val="00EA2F6A"/>
    <w:rsid w:val="00EB00E0"/>
    <w:rsid w:val="00EB05D5"/>
    <w:rsid w:val="00EB1931"/>
    <w:rsid w:val="00EC059F"/>
    <w:rsid w:val="00EC1F24"/>
    <w:rsid w:val="00EC20FF"/>
    <w:rsid w:val="00EC22F6"/>
    <w:rsid w:val="00ED195F"/>
    <w:rsid w:val="00ED5B9B"/>
    <w:rsid w:val="00ED6BAD"/>
    <w:rsid w:val="00ED6DDD"/>
    <w:rsid w:val="00ED7447"/>
    <w:rsid w:val="00EE00D6"/>
    <w:rsid w:val="00EE11E7"/>
    <w:rsid w:val="00EE1488"/>
    <w:rsid w:val="00EE1730"/>
    <w:rsid w:val="00EE29AD"/>
    <w:rsid w:val="00EE3E24"/>
    <w:rsid w:val="00EE4D5D"/>
    <w:rsid w:val="00EE5131"/>
    <w:rsid w:val="00EF109B"/>
    <w:rsid w:val="00EF128E"/>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3FC8"/>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21C"/>
    <w:rsid w:val="00F6369F"/>
    <w:rsid w:val="00F64696"/>
    <w:rsid w:val="00F65AA9"/>
    <w:rsid w:val="00F6768F"/>
    <w:rsid w:val="00F72115"/>
    <w:rsid w:val="00F72C2C"/>
    <w:rsid w:val="00F741F2"/>
    <w:rsid w:val="00F76CAB"/>
    <w:rsid w:val="00F772C6"/>
    <w:rsid w:val="00F815B5"/>
    <w:rsid w:val="00F85195"/>
    <w:rsid w:val="00F868E3"/>
    <w:rsid w:val="00F938BA"/>
    <w:rsid w:val="00F96D5E"/>
    <w:rsid w:val="00F972B1"/>
    <w:rsid w:val="00F97919"/>
    <w:rsid w:val="00FA186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1EE9A35F"/>
    <w:rsid w:val="796A14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C6F6F"/>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C6F6F"/>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Style1">
    <w:name w:val="Style1"/>
    <w:basedOn w:val="Heading1"/>
    <w:link w:val="Style1Char"/>
    <w:qFormat/>
    <w:rsid w:val="009F3F92"/>
    <w:pPr>
      <w:spacing w:before="0" w:after="0" w:line="240" w:lineRule="auto"/>
      <w:ind w:left="17" w:right="34" w:hanging="11"/>
    </w:pPr>
    <w:rPr>
      <w:rFonts w:ascii="Calibri" w:eastAsia="Calibri" w:hAnsi="Calibri" w:cs="Calibri"/>
      <w:b/>
      <w:bCs w:val="0"/>
      <w:color w:val="00BED2"/>
      <w:sz w:val="44"/>
      <w:szCs w:val="32"/>
    </w:rPr>
  </w:style>
  <w:style w:type="paragraph" w:customStyle="1" w:styleId="Style2">
    <w:name w:val="Style2"/>
    <w:basedOn w:val="Heading2"/>
    <w:link w:val="Style2Char"/>
    <w:qFormat/>
    <w:rsid w:val="005C6F6F"/>
    <w:pPr>
      <w:spacing w:before="0" w:after="0" w:line="259" w:lineRule="auto"/>
      <w:ind w:left="8" w:hanging="10"/>
    </w:pPr>
    <w:rPr>
      <w:rFonts w:eastAsia="Calibri" w:cs="Calibri"/>
      <w:b w:val="0"/>
      <w:color w:val="007CBC"/>
      <w:sz w:val="28"/>
      <w:szCs w:val="26"/>
    </w:rPr>
  </w:style>
  <w:style w:type="character" w:customStyle="1" w:styleId="Style1Char">
    <w:name w:val="Style1 Char"/>
    <w:basedOn w:val="Heading1Char"/>
    <w:link w:val="Style1"/>
    <w:rsid w:val="009F3F92"/>
    <w:rPr>
      <w:rFonts w:ascii="Calibri" w:eastAsia="Calibri" w:hAnsi="Calibri" w:cs="Calibri"/>
      <w:b/>
      <w:bCs w:val="0"/>
      <w:color w:val="00BED2"/>
      <w:kern w:val="32"/>
      <w:sz w:val="44"/>
      <w:szCs w:val="32"/>
      <w:lang w:eastAsia="en-US"/>
    </w:rPr>
  </w:style>
  <w:style w:type="character" w:customStyle="1" w:styleId="Style2Char">
    <w:name w:val="Style2 Char"/>
    <w:basedOn w:val="Heading2Char"/>
    <w:link w:val="Style2"/>
    <w:rsid w:val="005C6F6F"/>
    <w:rPr>
      <w:rFonts w:ascii="Arial" w:eastAsia="Calibri" w:hAnsi="Arial" w:cs="Calibri"/>
      <w:b w:val="0"/>
      <w:color w:val="007CBC"/>
      <w:sz w:val="28"/>
      <w:szCs w:val="26"/>
      <w:lang w:eastAsia="en-US"/>
    </w:rPr>
  </w:style>
  <w:style w:type="paragraph" w:customStyle="1" w:styleId="normaltext">
    <w:name w:val="normal text"/>
    <w:basedOn w:val="Normal"/>
    <w:link w:val="normaltextChar"/>
    <w:qFormat/>
    <w:rsid w:val="009F3F92"/>
    <w:pPr>
      <w:ind w:left="22" w:right="62" w:hanging="11"/>
    </w:pPr>
    <w:rPr>
      <w:rFonts w:eastAsia="Calibri" w:cs="Calibri"/>
      <w:color w:val="303030"/>
      <w:szCs w:val="22"/>
      <w:lang w:eastAsia="en-AU"/>
    </w:rPr>
  </w:style>
  <w:style w:type="character" w:customStyle="1" w:styleId="normaltextChar">
    <w:name w:val="normal text Char"/>
    <w:basedOn w:val="DefaultParagraphFont"/>
    <w:link w:val="normaltext"/>
    <w:rsid w:val="009F3F92"/>
    <w:rPr>
      <w:rFonts w:ascii="Arial" w:eastAsia="Calibri" w:hAnsi="Arial" w:cs="Calibri"/>
      <w:color w:val="303030"/>
      <w:sz w:val="21"/>
      <w:szCs w:val="22"/>
    </w:rPr>
  </w:style>
  <w:style w:type="paragraph" w:customStyle="1" w:styleId="Tabletexttight">
    <w:name w:val="Table text tight"/>
    <w:basedOn w:val="Tabletext"/>
    <w:uiPriority w:val="11"/>
    <w:rsid w:val="006F3670"/>
    <w:pPr>
      <w:spacing w:before="40" w:after="40"/>
    </w:pPr>
  </w:style>
  <w:style w:type="paragraph" w:styleId="ListParagraph">
    <w:name w:val="List Paragraph"/>
    <w:basedOn w:val="Normal"/>
    <w:uiPriority w:val="34"/>
    <w:qFormat/>
    <w:rsid w:val="00D66186"/>
    <w:pPr>
      <w:ind w:left="720"/>
      <w:contextualSpacing/>
    </w:pPr>
  </w:style>
  <w:style w:type="paragraph" w:customStyle="1" w:styleId="DHHSbody">
    <w:name w:val="DHHS body"/>
    <w:link w:val="DHHSbodyChar"/>
    <w:qFormat/>
    <w:rsid w:val="008E328B"/>
    <w:pPr>
      <w:spacing w:after="120" w:line="280" w:lineRule="atLeast"/>
    </w:pPr>
    <w:rPr>
      <w:rFonts w:ascii="Arial" w:eastAsia="Times" w:hAnsi="Arial"/>
      <w:sz w:val="21"/>
      <w:lang w:eastAsia="en-US"/>
    </w:rPr>
  </w:style>
  <w:style w:type="character" w:customStyle="1" w:styleId="DHHSbodyChar">
    <w:name w:val="DHHS body Char"/>
    <w:link w:val="DHHSbody"/>
    <w:locked/>
    <w:rsid w:val="008E328B"/>
    <w:rPr>
      <w:rFonts w:ascii="Arial" w:eastAsia="Times" w:hAnsi="Arial"/>
      <w:sz w:val="21"/>
      <w:lang w:eastAsia="en-US"/>
    </w:rPr>
  </w:style>
  <w:style w:type="paragraph" w:customStyle="1" w:styleId="paragraph">
    <w:name w:val="paragraph"/>
    <w:basedOn w:val="Normal"/>
    <w:rsid w:val="007B4851"/>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7B4851"/>
  </w:style>
  <w:style w:type="character" w:customStyle="1" w:styleId="eop">
    <w:name w:val="eop"/>
    <w:basedOn w:val="DefaultParagraphFont"/>
    <w:rsid w:val="007B4851"/>
  </w:style>
  <w:style w:type="character" w:customStyle="1" w:styleId="scxw200158806">
    <w:name w:val="scxw200158806"/>
    <w:basedOn w:val="DefaultParagraphFont"/>
    <w:rsid w:val="007B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9205052">
      <w:bodyDiv w:val="1"/>
      <w:marLeft w:val="0"/>
      <w:marRight w:val="0"/>
      <w:marTop w:val="0"/>
      <w:marBottom w:val="0"/>
      <w:divBdr>
        <w:top w:val="none" w:sz="0" w:space="0" w:color="auto"/>
        <w:left w:val="none" w:sz="0" w:space="0" w:color="auto"/>
        <w:bottom w:val="none" w:sz="0" w:space="0" w:color="auto"/>
        <w:right w:val="none" w:sz="0" w:space="0" w:color="auto"/>
      </w:divBdr>
      <w:divsChild>
        <w:div w:id="380591931">
          <w:marLeft w:val="0"/>
          <w:marRight w:val="0"/>
          <w:marTop w:val="0"/>
          <w:marBottom w:val="0"/>
          <w:divBdr>
            <w:top w:val="none" w:sz="0" w:space="0" w:color="auto"/>
            <w:left w:val="none" w:sz="0" w:space="0" w:color="auto"/>
            <w:bottom w:val="none" w:sz="0" w:space="0" w:color="auto"/>
            <w:right w:val="none" w:sz="0" w:space="0" w:color="auto"/>
          </w:divBdr>
        </w:div>
        <w:div w:id="251210226">
          <w:marLeft w:val="0"/>
          <w:marRight w:val="0"/>
          <w:marTop w:val="0"/>
          <w:marBottom w:val="0"/>
          <w:divBdr>
            <w:top w:val="none" w:sz="0" w:space="0" w:color="auto"/>
            <w:left w:val="none" w:sz="0" w:space="0" w:color="auto"/>
            <w:bottom w:val="none" w:sz="0" w:space="0" w:color="auto"/>
            <w:right w:val="none" w:sz="0" w:space="0" w:color="auto"/>
          </w:divBdr>
        </w:div>
        <w:div w:id="1252275317">
          <w:marLeft w:val="0"/>
          <w:marRight w:val="0"/>
          <w:marTop w:val="0"/>
          <w:marBottom w:val="0"/>
          <w:divBdr>
            <w:top w:val="none" w:sz="0" w:space="0" w:color="auto"/>
            <w:left w:val="none" w:sz="0" w:space="0" w:color="auto"/>
            <w:bottom w:val="none" w:sz="0" w:space="0" w:color="auto"/>
            <w:right w:val="none" w:sz="0" w:space="0" w:color="auto"/>
          </w:divBdr>
        </w:div>
        <w:div w:id="849837323">
          <w:marLeft w:val="0"/>
          <w:marRight w:val="0"/>
          <w:marTop w:val="0"/>
          <w:marBottom w:val="0"/>
          <w:divBdr>
            <w:top w:val="none" w:sz="0" w:space="0" w:color="auto"/>
            <w:left w:val="none" w:sz="0" w:space="0" w:color="auto"/>
            <w:bottom w:val="none" w:sz="0" w:space="0" w:color="auto"/>
            <w:right w:val="none" w:sz="0" w:space="0" w:color="auto"/>
          </w:divBdr>
          <w:divsChild>
            <w:div w:id="1968466762">
              <w:marLeft w:val="0"/>
              <w:marRight w:val="0"/>
              <w:marTop w:val="0"/>
              <w:marBottom w:val="0"/>
              <w:divBdr>
                <w:top w:val="none" w:sz="0" w:space="0" w:color="auto"/>
                <w:left w:val="none" w:sz="0" w:space="0" w:color="auto"/>
                <w:bottom w:val="none" w:sz="0" w:space="0" w:color="auto"/>
                <w:right w:val="none" w:sz="0" w:space="0" w:color="auto"/>
              </w:divBdr>
            </w:div>
            <w:div w:id="1576547701">
              <w:marLeft w:val="0"/>
              <w:marRight w:val="0"/>
              <w:marTop w:val="0"/>
              <w:marBottom w:val="0"/>
              <w:divBdr>
                <w:top w:val="none" w:sz="0" w:space="0" w:color="auto"/>
                <w:left w:val="none" w:sz="0" w:space="0" w:color="auto"/>
                <w:bottom w:val="none" w:sz="0" w:space="0" w:color="auto"/>
                <w:right w:val="none" w:sz="0" w:space="0" w:color="auto"/>
              </w:divBdr>
            </w:div>
            <w:div w:id="781149483">
              <w:marLeft w:val="0"/>
              <w:marRight w:val="0"/>
              <w:marTop w:val="0"/>
              <w:marBottom w:val="0"/>
              <w:divBdr>
                <w:top w:val="none" w:sz="0" w:space="0" w:color="auto"/>
                <w:left w:val="none" w:sz="0" w:space="0" w:color="auto"/>
                <w:bottom w:val="none" w:sz="0" w:space="0" w:color="auto"/>
                <w:right w:val="none" w:sz="0" w:space="0" w:color="auto"/>
              </w:divBdr>
            </w:div>
            <w:div w:id="1489319506">
              <w:marLeft w:val="0"/>
              <w:marRight w:val="0"/>
              <w:marTop w:val="0"/>
              <w:marBottom w:val="0"/>
              <w:divBdr>
                <w:top w:val="none" w:sz="0" w:space="0" w:color="auto"/>
                <w:left w:val="none" w:sz="0" w:space="0" w:color="auto"/>
                <w:bottom w:val="none" w:sz="0" w:space="0" w:color="auto"/>
                <w:right w:val="none" w:sz="0" w:space="0" w:color="auto"/>
              </w:divBdr>
            </w:div>
            <w:div w:id="107311090">
              <w:marLeft w:val="0"/>
              <w:marRight w:val="0"/>
              <w:marTop w:val="0"/>
              <w:marBottom w:val="0"/>
              <w:divBdr>
                <w:top w:val="none" w:sz="0" w:space="0" w:color="auto"/>
                <w:left w:val="none" w:sz="0" w:space="0" w:color="auto"/>
                <w:bottom w:val="none" w:sz="0" w:space="0" w:color="auto"/>
                <w:right w:val="none" w:sz="0" w:space="0" w:color="auto"/>
              </w:divBdr>
            </w:div>
          </w:divsChild>
        </w:div>
        <w:div w:id="1103647568">
          <w:marLeft w:val="0"/>
          <w:marRight w:val="0"/>
          <w:marTop w:val="0"/>
          <w:marBottom w:val="0"/>
          <w:divBdr>
            <w:top w:val="none" w:sz="0" w:space="0" w:color="auto"/>
            <w:left w:val="none" w:sz="0" w:space="0" w:color="auto"/>
            <w:bottom w:val="none" w:sz="0" w:space="0" w:color="auto"/>
            <w:right w:val="none" w:sz="0" w:space="0" w:color="auto"/>
          </w:divBdr>
        </w:div>
        <w:div w:id="1080713844">
          <w:marLeft w:val="0"/>
          <w:marRight w:val="0"/>
          <w:marTop w:val="0"/>
          <w:marBottom w:val="0"/>
          <w:divBdr>
            <w:top w:val="none" w:sz="0" w:space="0" w:color="auto"/>
            <w:left w:val="none" w:sz="0" w:space="0" w:color="auto"/>
            <w:bottom w:val="none" w:sz="0" w:space="0" w:color="auto"/>
            <w:right w:val="none" w:sz="0" w:space="0" w:color="auto"/>
          </w:divBdr>
        </w:div>
        <w:div w:id="274215877">
          <w:marLeft w:val="0"/>
          <w:marRight w:val="0"/>
          <w:marTop w:val="0"/>
          <w:marBottom w:val="0"/>
          <w:divBdr>
            <w:top w:val="none" w:sz="0" w:space="0" w:color="auto"/>
            <w:left w:val="none" w:sz="0" w:space="0" w:color="auto"/>
            <w:bottom w:val="none" w:sz="0" w:space="0" w:color="auto"/>
            <w:right w:val="none" w:sz="0" w:space="0" w:color="auto"/>
          </w:divBdr>
        </w:div>
        <w:div w:id="371274020">
          <w:marLeft w:val="0"/>
          <w:marRight w:val="0"/>
          <w:marTop w:val="0"/>
          <w:marBottom w:val="0"/>
          <w:divBdr>
            <w:top w:val="none" w:sz="0" w:space="0" w:color="auto"/>
            <w:left w:val="none" w:sz="0" w:space="0" w:color="auto"/>
            <w:bottom w:val="none" w:sz="0" w:space="0" w:color="auto"/>
            <w:right w:val="none" w:sz="0" w:space="0" w:color="auto"/>
          </w:divBdr>
        </w:div>
        <w:div w:id="1490052137">
          <w:marLeft w:val="0"/>
          <w:marRight w:val="0"/>
          <w:marTop w:val="0"/>
          <w:marBottom w:val="0"/>
          <w:divBdr>
            <w:top w:val="none" w:sz="0" w:space="0" w:color="auto"/>
            <w:left w:val="none" w:sz="0" w:space="0" w:color="auto"/>
            <w:bottom w:val="none" w:sz="0" w:space="0" w:color="auto"/>
            <w:right w:val="none" w:sz="0" w:space="0" w:color="auto"/>
          </w:divBdr>
        </w:div>
        <w:div w:id="1511064609">
          <w:marLeft w:val="0"/>
          <w:marRight w:val="0"/>
          <w:marTop w:val="0"/>
          <w:marBottom w:val="0"/>
          <w:divBdr>
            <w:top w:val="none" w:sz="0" w:space="0" w:color="auto"/>
            <w:left w:val="none" w:sz="0" w:space="0" w:color="auto"/>
            <w:bottom w:val="none" w:sz="0" w:space="0" w:color="auto"/>
            <w:right w:val="none" w:sz="0" w:space="0" w:color="auto"/>
          </w:divBdr>
          <w:divsChild>
            <w:div w:id="557668581">
              <w:marLeft w:val="0"/>
              <w:marRight w:val="0"/>
              <w:marTop w:val="0"/>
              <w:marBottom w:val="0"/>
              <w:divBdr>
                <w:top w:val="none" w:sz="0" w:space="0" w:color="auto"/>
                <w:left w:val="none" w:sz="0" w:space="0" w:color="auto"/>
                <w:bottom w:val="none" w:sz="0" w:space="0" w:color="auto"/>
                <w:right w:val="none" w:sz="0" w:space="0" w:color="auto"/>
              </w:divBdr>
            </w:div>
            <w:div w:id="1929657669">
              <w:marLeft w:val="0"/>
              <w:marRight w:val="0"/>
              <w:marTop w:val="0"/>
              <w:marBottom w:val="0"/>
              <w:divBdr>
                <w:top w:val="none" w:sz="0" w:space="0" w:color="auto"/>
                <w:left w:val="none" w:sz="0" w:space="0" w:color="auto"/>
                <w:bottom w:val="none" w:sz="0" w:space="0" w:color="auto"/>
                <w:right w:val="none" w:sz="0" w:space="0" w:color="auto"/>
              </w:divBdr>
            </w:div>
            <w:div w:id="657461974">
              <w:marLeft w:val="0"/>
              <w:marRight w:val="0"/>
              <w:marTop w:val="0"/>
              <w:marBottom w:val="0"/>
              <w:divBdr>
                <w:top w:val="none" w:sz="0" w:space="0" w:color="auto"/>
                <w:left w:val="none" w:sz="0" w:space="0" w:color="auto"/>
                <w:bottom w:val="none" w:sz="0" w:space="0" w:color="auto"/>
                <w:right w:val="none" w:sz="0" w:space="0" w:color="auto"/>
              </w:divBdr>
            </w:div>
            <w:div w:id="955939582">
              <w:marLeft w:val="0"/>
              <w:marRight w:val="0"/>
              <w:marTop w:val="0"/>
              <w:marBottom w:val="0"/>
              <w:divBdr>
                <w:top w:val="none" w:sz="0" w:space="0" w:color="auto"/>
                <w:left w:val="none" w:sz="0" w:space="0" w:color="auto"/>
                <w:bottom w:val="none" w:sz="0" w:space="0" w:color="auto"/>
                <w:right w:val="none" w:sz="0" w:space="0" w:color="auto"/>
              </w:divBdr>
            </w:div>
            <w:div w:id="782844421">
              <w:marLeft w:val="0"/>
              <w:marRight w:val="0"/>
              <w:marTop w:val="0"/>
              <w:marBottom w:val="0"/>
              <w:divBdr>
                <w:top w:val="none" w:sz="0" w:space="0" w:color="auto"/>
                <w:left w:val="none" w:sz="0" w:space="0" w:color="auto"/>
                <w:bottom w:val="none" w:sz="0" w:space="0" w:color="auto"/>
                <w:right w:val="none" w:sz="0" w:space="0" w:color="auto"/>
              </w:divBdr>
            </w:div>
          </w:divsChild>
        </w:div>
        <w:div w:id="836773333">
          <w:marLeft w:val="0"/>
          <w:marRight w:val="0"/>
          <w:marTop w:val="0"/>
          <w:marBottom w:val="0"/>
          <w:divBdr>
            <w:top w:val="none" w:sz="0" w:space="0" w:color="auto"/>
            <w:left w:val="none" w:sz="0" w:space="0" w:color="auto"/>
            <w:bottom w:val="none" w:sz="0" w:space="0" w:color="auto"/>
            <w:right w:val="none" w:sz="0" w:space="0" w:color="auto"/>
          </w:divBdr>
          <w:divsChild>
            <w:div w:id="908033112">
              <w:marLeft w:val="0"/>
              <w:marRight w:val="0"/>
              <w:marTop w:val="0"/>
              <w:marBottom w:val="0"/>
              <w:divBdr>
                <w:top w:val="none" w:sz="0" w:space="0" w:color="auto"/>
                <w:left w:val="none" w:sz="0" w:space="0" w:color="auto"/>
                <w:bottom w:val="none" w:sz="0" w:space="0" w:color="auto"/>
                <w:right w:val="none" w:sz="0" w:space="0" w:color="auto"/>
              </w:divBdr>
            </w:div>
            <w:div w:id="2008092372">
              <w:marLeft w:val="0"/>
              <w:marRight w:val="0"/>
              <w:marTop w:val="0"/>
              <w:marBottom w:val="0"/>
              <w:divBdr>
                <w:top w:val="none" w:sz="0" w:space="0" w:color="auto"/>
                <w:left w:val="none" w:sz="0" w:space="0" w:color="auto"/>
                <w:bottom w:val="none" w:sz="0" w:space="0" w:color="auto"/>
                <w:right w:val="none" w:sz="0" w:space="0" w:color="auto"/>
              </w:divBdr>
            </w:div>
            <w:div w:id="1895391185">
              <w:marLeft w:val="0"/>
              <w:marRight w:val="0"/>
              <w:marTop w:val="0"/>
              <w:marBottom w:val="0"/>
              <w:divBdr>
                <w:top w:val="none" w:sz="0" w:space="0" w:color="auto"/>
                <w:left w:val="none" w:sz="0" w:space="0" w:color="auto"/>
                <w:bottom w:val="none" w:sz="0" w:space="0" w:color="auto"/>
                <w:right w:val="none" w:sz="0" w:space="0" w:color="auto"/>
              </w:divBdr>
            </w:div>
            <w:div w:id="1870531199">
              <w:marLeft w:val="0"/>
              <w:marRight w:val="0"/>
              <w:marTop w:val="0"/>
              <w:marBottom w:val="0"/>
              <w:divBdr>
                <w:top w:val="none" w:sz="0" w:space="0" w:color="auto"/>
                <w:left w:val="none" w:sz="0" w:space="0" w:color="auto"/>
                <w:bottom w:val="none" w:sz="0" w:space="0" w:color="auto"/>
                <w:right w:val="none" w:sz="0" w:space="0" w:color="auto"/>
              </w:divBdr>
            </w:div>
          </w:divsChild>
        </w:div>
        <w:div w:id="1962373661">
          <w:marLeft w:val="0"/>
          <w:marRight w:val="0"/>
          <w:marTop w:val="0"/>
          <w:marBottom w:val="0"/>
          <w:divBdr>
            <w:top w:val="none" w:sz="0" w:space="0" w:color="auto"/>
            <w:left w:val="none" w:sz="0" w:space="0" w:color="auto"/>
            <w:bottom w:val="none" w:sz="0" w:space="0" w:color="auto"/>
            <w:right w:val="none" w:sz="0" w:space="0" w:color="auto"/>
          </w:divBdr>
        </w:div>
        <w:div w:id="1706321135">
          <w:marLeft w:val="0"/>
          <w:marRight w:val="0"/>
          <w:marTop w:val="0"/>
          <w:marBottom w:val="0"/>
          <w:divBdr>
            <w:top w:val="none" w:sz="0" w:space="0" w:color="auto"/>
            <w:left w:val="none" w:sz="0" w:space="0" w:color="auto"/>
            <w:bottom w:val="none" w:sz="0" w:space="0" w:color="auto"/>
            <w:right w:val="none" w:sz="0" w:space="0" w:color="auto"/>
          </w:divBdr>
          <w:divsChild>
            <w:div w:id="840776611">
              <w:marLeft w:val="-75"/>
              <w:marRight w:val="0"/>
              <w:marTop w:val="30"/>
              <w:marBottom w:val="30"/>
              <w:divBdr>
                <w:top w:val="none" w:sz="0" w:space="0" w:color="auto"/>
                <w:left w:val="none" w:sz="0" w:space="0" w:color="auto"/>
                <w:bottom w:val="none" w:sz="0" w:space="0" w:color="auto"/>
                <w:right w:val="none" w:sz="0" w:space="0" w:color="auto"/>
              </w:divBdr>
              <w:divsChild>
                <w:div w:id="470294651">
                  <w:marLeft w:val="0"/>
                  <w:marRight w:val="0"/>
                  <w:marTop w:val="0"/>
                  <w:marBottom w:val="0"/>
                  <w:divBdr>
                    <w:top w:val="none" w:sz="0" w:space="0" w:color="auto"/>
                    <w:left w:val="none" w:sz="0" w:space="0" w:color="auto"/>
                    <w:bottom w:val="none" w:sz="0" w:space="0" w:color="auto"/>
                    <w:right w:val="none" w:sz="0" w:space="0" w:color="auto"/>
                  </w:divBdr>
                  <w:divsChild>
                    <w:div w:id="1786539133">
                      <w:marLeft w:val="0"/>
                      <w:marRight w:val="0"/>
                      <w:marTop w:val="0"/>
                      <w:marBottom w:val="0"/>
                      <w:divBdr>
                        <w:top w:val="none" w:sz="0" w:space="0" w:color="auto"/>
                        <w:left w:val="none" w:sz="0" w:space="0" w:color="auto"/>
                        <w:bottom w:val="none" w:sz="0" w:space="0" w:color="auto"/>
                        <w:right w:val="none" w:sz="0" w:space="0" w:color="auto"/>
                      </w:divBdr>
                    </w:div>
                  </w:divsChild>
                </w:div>
                <w:div w:id="960768418">
                  <w:marLeft w:val="0"/>
                  <w:marRight w:val="0"/>
                  <w:marTop w:val="0"/>
                  <w:marBottom w:val="0"/>
                  <w:divBdr>
                    <w:top w:val="none" w:sz="0" w:space="0" w:color="auto"/>
                    <w:left w:val="none" w:sz="0" w:space="0" w:color="auto"/>
                    <w:bottom w:val="none" w:sz="0" w:space="0" w:color="auto"/>
                    <w:right w:val="none" w:sz="0" w:space="0" w:color="auto"/>
                  </w:divBdr>
                  <w:divsChild>
                    <w:div w:id="582223844">
                      <w:marLeft w:val="0"/>
                      <w:marRight w:val="0"/>
                      <w:marTop w:val="0"/>
                      <w:marBottom w:val="0"/>
                      <w:divBdr>
                        <w:top w:val="none" w:sz="0" w:space="0" w:color="auto"/>
                        <w:left w:val="none" w:sz="0" w:space="0" w:color="auto"/>
                        <w:bottom w:val="none" w:sz="0" w:space="0" w:color="auto"/>
                        <w:right w:val="none" w:sz="0" w:space="0" w:color="auto"/>
                      </w:divBdr>
                    </w:div>
                  </w:divsChild>
                </w:div>
                <w:div w:id="733158504">
                  <w:marLeft w:val="0"/>
                  <w:marRight w:val="0"/>
                  <w:marTop w:val="0"/>
                  <w:marBottom w:val="0"/>
                  <w:divBdr>
                    <w:top w:val="none" w:sz="0" w:space="0" w:color="auto"/>
                    <w:left w:val="none" w:sz="0" w:space="0" w:color="auto"/>
                    <w:bottom w:val="none" w:sz="0" w:space="0" w:color="auto"/>
                    <w:right w:val="none" w:sz="0" w:space="0" w:color="auto"/>
                  </w:divBdr>
                  <w:divsChild>
                    <w:div w:id="1376352916">
                      <w:marLeft w:val="0"/>
                      <w:marRight w:val="0"/>
                      <w:marTop w:val="0"/>
                      <w:marBottom w:val="0"/>
                      <w:divBdr>
                        <w:top w:val="none" w:sz="0" w:space="0" w:color="auto"/>
                        <w:left w:val="none" w:sz="0" w:space="0" w:color="auto"/>
                        <w:bottom w:val="none" w:sz="0" w:space="0" w:color="auto"/>
                        <w:right w:val="none" w:sz="0" w:space="0" w:color="auto"/>
                      </w:divBdr>
                    </w:div>
                  </w:divsChild>
                </w:div>
                <w:div w:id="1601643233">
                  <w:marLeft w:val="0"/>
                  <w:marRight w:val="0"/>
                  <w:marTop w:val="0"/>
                  <w:marBottom w:val="0"/>
                  <w:divBdr>
                    <w:top w:val="none" w:sz="0" w:space="0" w:color="auto"/>
                    <w:left w:val="none" w:sz="0" w:space="0" w:color="auto"/>
                    <w:bottom w:val="none" w:sz="0" w:space="0" w:color="auto"/>
                    <w:right w:val="none" w:sz="0" w:space="0" w:color="auto"/>
                  </w:divBdr>
                  <w:divsChild>
                    <w:div w:id="1265575472">
                      <w:marLeft w:val="0"/>
                      <w:marRight w:val="0"/>
                      <w:marTop w:val="0"/>
                      <w:marBottom w:val="0"/>
                      <w:divBdr>
                        <w:top w:val="none" w:sz="0" w:space="0" w:color="auto"/>
                        <w:left w:val="none" w:sz="0" w:space="0" w:color="auto"/>
                        <w:bottom w:val="none" w:sz="0" w:space="0" w:color="auto"/>
                        <w:right w:val="none" w:sz="0" w:space="0" w:color="auto"/>
                      </w:divBdr>
                    </w:div>
                    <w:div w:id="83888591">
                      <w:marLeft w:val="0"/>
                      <w:marRight w:val="0"/>
                      <w:marTop w:val="0"/>
                      <w:marBottom w:val="0"/>
                      <w:divBdr>
                        <w:top w:val="none" w:sz="0" w:space="0" w:color="auto"/>
                        <w:left w:val="none" w:sz="0" w:space="0" w:color="auto"/>
                        <w:bottom w:val="none" w:sz="0" w:space="0" w:color="auto"/>
                        <w:right w:val="none" w:sz="0" w:space="0" w:color="auto"/>
                      </w:divBdr>
                    </w:div>
                  </w:divsChild>
                </w:div>
                <w:div w:id="1652170660">
                  <w:marLeft w:val="0"/>
                  <w:marRight w:val="0"/>
                  <w:marTop w:val="0"/>
                  <w:marBottom w:val="0"/>
                  <w:divBdr>
                    <w:top w:val="none" w:sz="0" w:space="0" w:color="auto"/>
                    <w:left w:val="none" w:sz="0" w:space="0" w:color="auto"/>
                    <w:bottom w:val="none" w:sz="0" w:space="0" w:color="auto"/>
                    <w:right w:val="none" w:sz="0" w:space="0" w:color="auto"/>
                  </w:divBdr>
                  <w:divsChild>
                    <w:div w:id="298070976">
                      <w:marLeft w:val="0"/>
                      <w:marRight w:val="0"/>
                      <w:marTop w:val="0"/>
                      <w:marBottom w:val="0"/>
                      <w:divBdr>
                        <w:top w:val="none" w:sz="0" w:space="0" w:color="auto"/>
                        <w:left w:val="none" w:sz="0" w:space="0" w:color="auto"/>
                        <w:bottom w:val="none" w:sz="0" w:space="0" w:color="auto"/>
                        <w:right w:val="none" w:sz="0" w:space="0" w:color="auto"/>
                      </w:divBdr>
                    </w:div>
                  </w:divsChild>
                </w:div>
                <w:div w:id="2040279588">
                  <w:marLeft w:val="0"/>
                  <w:marRight w:val="0"/>
                  <w:marTop w:val="0"/>
                  <w:marBottom w:val="0"/>
                  <w:divBdr>
                    <w:top w:val="none" w:sz="0" w:space="0" w:color="auto"/>
                    <w:left w:val="none" w:sz="0" w:space="0" w:color="auto"/>
                    <w:bottom w:val="none" w:sz="0" w:space="0" w:color="auto"/>
                    <w:right w:val="none" w:sz="0" w:space="0" w:color="auto"/>
                  </w:divBdr>
                  <w:divsChild>
                    <w:div w:id="1731074016">
                      <w:marLeft w:val="0"/>
                      <w:marRight w:val="0"/>
                      <w:marTop w:val="0"/>
                      <w:marBottom w:val="0"/>
                      <w:divBdr>
                        <w:top w:val="none" w:sz="0" w:space="0" w:color="auto"/>
                        <w:left w:val="none" w:sz="0" w:space="0" w:color="auto"/>
                        <w:bottom w:val="none" w:sz="0" w:space="0" w:color="auto"/>
                        <w:right w:val="none" w:sz="0" w:space="0" w:color="auto"/>
                      </w:divBdr>
                    </w:div>
                    <w:div w:id="19474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8397">
          <w:marLeft w:val="0"/>
          <w:marRight w:val="0"/>
          <w:marTop w:val="0"/>
          <w:marBottom w:val="0"/>
          <w:divBdr>
            <w:top w:val="none" w:sz="0" w:space="0" w:color="auto"/>
            <w:left w:val="none" w:sz="0" w:space="0" w:color="auto"/>
            <w:bottom w:val="none" w:sz="0" w:space="0" w:color="auto"/>
            <w:right w:val="none" w:sz="0" w:space="0" w:color="auto"/>
          </w:divBdr>
        </w:div>
        <w:div w:id="1853835124">
          <w:marLeft w:val="0"/>
          <w:marRight w:val="0"/>
          <w:marTop w:val="0"/>
          <w:marBottom w:val="0"/>
          <w:divBdr>
            <w:top w:val="none" w:sz="0" w:space="0" w:color="auto"/>
            <w:left w:val="none" w:sz="0" w:space="0" w:color="auto"/>
            <w:bottom w:val="none" w:sz="0" w:space="0" w:color="auto"/>
            <w:right w:val="none" w:sz="0" w:space="0" w:color="auto"/>
          </w:divBdr>
        </w:div>
        <w:div w:id="1017853168">
          <w:marLeft w:val="0"/>
          <w:marRight w:val="0"/>
          <w:marTop w:val="0"/>
          <w:marBottom w:val="0"/>
          <w:divBdr>
            <w:top w:val="none" w:sz="0" w:space="0" w:color="auto"/>
            <w:left w:val="none" w:sz="0" w:space="0" w:color="auto"/>
            <w:bottom w:val="none" w:sz="0" w:space="0" w:color="auto"/>
            <w:right w:val="none" w:sz="0" w:space="0" w:color="auto"/>
          </w:divBdr>
        </w:div>
        <w:div w:id="1655453997">
          <w:marLeft w:val="0"/>
          <w:marRight w:val="0"/>
          <w:marTop w:val="0"/>
          <w:marBottom w:val="0"/>
          <w:divBdr>
            <w:top w:val="none" w:sz="0" w:space="0" w:color="auto"/>
            <w:left w:val="none" w:sz="0" w:space="0" w:color="auto"/>
            <w:bottom w:val="none" w:sz="0" w:space="0" w:color="auto"/>
            <w:right w:val="none" w:sz="0" w:space="0" w:color="auto"/>
          </w:divBdr>
        </w:div>
        <w:div w:id="466894712">
          <w:marLeft w:val="0"/>
          <w:marRight w:val="0"/>
          <w:marTop w:val="0"/>
          <w:marBottom w:val="0"/>
          <w:divBdr>
            <w:top w:val="none" w:sz="0" w:space="0" w:color="auto"/>
            <w:left w:val="none" w:sz="0" w:space="0" w:color="auto"/>
            <w:bottom w:val="none" w:sz="0" w:space="0" w:color="auto"/>
            <w:right w:val="none" w:sz="0" w:space="0" w:color="auto"/>
          </w:divBdr>
        </w:div>
        <w:div w:id="1817526110">
          <w:marLeft w:val="0"/>
          <w:marRight w:val="0"/>
          <w:marTop w:val="0"/>
          <w:marBottom w:val="0"/>
          <w:divBdr>
            <w:top w:val="none" w:sz="0" w:space="0" w:color="auto"/>
            <w:left w:val="none" w:sz="0" w:space="0" w:color="auto"/>
            <w:bottom w:val="none" w:sz="0" w:space="0" w:color="auto"/>
            <w:right w:val="none" w:sz="0" w:space="0" w:color="auto"/>
          </w:divBdr>
        </w:div>
        <w:div w:id="564493021">
          <w:marLeft w:val="0"/>
          <w:marRight w:val="0"/>
          <w:marTop w:val="0"/>
          <w:marBottom w:val="0"/>
          <w:divBdr>
            <w:top w:val="none" w:sz="0" w:space="0" w:color="auto"/>
            <w:left w:val="none" w:sz="0" w:space="0" w:color="auto"/>
            <w:bottom w:val="none" w:sz="0" w:space="0" w:color="auto"/>
            <w:right w:val="none" w:sz="0" w:space="0" w:color="auto"/>
          </w:divBdr>
        </w:div>
        <w:div w:id="768158220">
          <w:marLeft w:val="0"/>
          <w:marRight w:val="0"/>
          <w:marTop w:val="0"/>
          <w:marBottom w:val="0"/>
          <w:divBdr>
            <w:top w:val="none" w:sz="0" w:space="0" w:color="auto"/>
            <w:left w:val="none" w:sz="0" w:space="0" w:color="auto"/>
            <w:bottom w:val="none" w:sz="0" w:space="0" w:color="auto"/>
            <w:right w:val="none" w:sz="0" w:space="0" w:color="auto"/>
          </w:divBdr>
        </w:div>
        <w:div w:id="551042489">
          <w:marLeft w:val="0"/>
          <w:marRight w:val="0"/>
          <w:marTop w:val="0"/>
          <w:marBottom w:val="0"/>
          <w:divBdr>
            <w:top w:val="none" w:sz="0" w:space="0" w:color="auto"/>
            <w:left w:val="none" w:sz="0" w:space="0" w:color="auto"/>
            <w:bottom w:val="none" w:sz="0" w:space="0" w:color="auto"/>
            <w:right w:val="none" w:sz="0" w:space="0" w:color="auto"/>
          </w:divBdr>
        </w:div>
        <w:div w:id="2080052015">
          <w:marLeft w:val="0"/>
          <w:marRight w:val="0"/>
          <w:marTop w:val="0"/>
          <w:marBottom w:val="0"/>
          <w:divBdr>
            <w:top w:val="none" w:sz="0" w:space="0" w:color="auto"/>
            <w:left w:val="none" w:sz="0" w:space="0" w:color="auto"/>
            <w:bottom w:val="none" w:sz="0" w:space="0" w:color="auto"/>
            <w:right w:val="none" w:sz="0" w:space="0" w:color="auto"/>
          </w:divBdr>
        </w:div>
        <w:div w:id="2055689">
          <w:marLeft w:val="0"/>
          <w:marRight w:val="0"/>
          <w:marTop w:val="0"/>
          <w:marBottom w:val="0"/>
          <w:divBdr>
            <w:top w:val="none" w:sz="0" w:space="0" w:color="auto"/>
            <w:left w:val="none" w:sz="0" w:space="0" w:color="auto"/>
            <w:bottom w:val="none" w:sz="0" w:space="0" w:color="auto"/>
            <w:right w:val="none" w:sz="0" w:space="0" w:color="auto"/>
          </w:divBdr>
        </w:div>
        <w:div w:id="675809898">
          <w:marLeft w:val="0"/>
          <w:marRight w:val="0"/>
          <w:marTop w:val="0"/>
          <w:marBottom w:val="0"/>
          <w:divBdr>
            <w:top w:val="none" w:sz="0" w:space="0" w:color="auto"/>
            <w:left w:val="none" w:sz="0" w:space="0" w:color="auto"/>
            <w:bottom w:val="none" w:sz="0" w:space="0" w:color="auto"/>
            <w:right w:val="none" w:sz="0" w:space="0" w:color="auto"/>
          </w:divBdr>
        </w:div>
        <w:div w:id="302778269">
          <w:marLeft w:val="0"/>
          <w:marRight w:val="0"/>
          <w:marTop w:val="0"/>
          <w:marBottom w:val="0"/>
          <w:divBdr>
            <w:top w:val="none" w:sz="0" w:space="0" w:color="auto"/>
            <w:left w:val="none" w:sz="0" w:space="0" w:color="auto"/>
            <w:bottom w:val="none" w:sz="0" w:space="0" w:color="auto"/>
            <w:right w:val="none" w:sz="0" w:space="0" w:color="auto"/>
          </w:divBdr>
        </w:div>
        <w:div w:id="487215075">
          <w:marLeft w:val="0"/>
          <w:marRight w:val="0"/>
          <w:marTop w:val="0"/>
          <w:marBottom w:val="0"/>
          <w:divBdr>
            <w:top w:val="none" w:sz="0" w:space="0" w:color="auto"/>
            <w:left w:val="none" w:sz="0" w:space="0" w:color="auto"/>
            <w:bottom w:val="none" w:sz="0" w:space="0" w:color="auto"/>
            <w:right w:val="none" w:sz="0" w:space="0" w:color="auto"/>
          </w:divBdr>
        </w:div>
        <w:div w:id="1714384199">
          <w:marLeft w:val="0"/>
          <w:marRight w:val="0"/>
          <w:marTop w:val="0"/>
          <w:marBottom w:val="0"/>
          <w:divBdr>
            <w:top w:val="none" w:sz="0" w:space="0" w:color="auto"/>
            <w:left w:val="none" w:sz="0" w:space="0" w:color="auto"/>
            <w:bottom w:val="none" w:sz="0" w:space="0" w:color="auto"/>
            <w:right w:val="none" w:sz="0" w:space="0" w:color="auto"/>
          </w:divBdr>
        </w:div>
        <w:div w:id="804740004">
          <w:marLeft w:val="0"/>
          <w:marRight w:val="0"/>
          <w:marTop w:val="0"/>
          <w:marBottom w:val="0"/>
          <w:divBdr>
            <w:top w:val="none" w:sz="0" w:space="0" w:color="auto"/>
            <w:left w:val="none" w:sz="0" w:space="0" w:color="auto"/>
            <w:bottom w:val="none" w:sz="0" w:space="0" w:color="auto"/>
            <w:right w:val="none" w:sz="0" w:space="0" w:color="auto"/>
          </w:divBdr>
          <w:divsChild>
            <w:div w:id="15621841">
              <w:marLeft w:val="0"/>
              <w:marRight w:val="0"/>
              <w:marTop w:val="0"/>
              <w:marBottom w:val="0"/>
              <w:divBdr>
                <w:top w:val="none" w:sz="0" w:space="0" w:color="auto"/>
                <w:left w:val="none" w:sz="0" w:space="0" w:color="auto"/>
                <w:bottom w:val="none" w:sz="0" w:space="0" w:color="auto"/>
                <w:right w:val="none" w:sz="0" w:space="0" w:color="auto"/>
              </w:divBdr>
            </w:div>
            <w:div w:id="224680357">
              <w:marLeft w:val="0"/>
              <w:marRight w:val="0"/>
              <w:marTop w:val="0"/>
              <w:marBottom w:val="0"/>
              <w:divBdr>
                <w:top w:val="none" w:sz="0" w:space="0" w:color="auto"/>
                <w:left w:val="none" w:sz="0" w:space="0" w:color="auto"/>
                <w:bottom w:val="none" w:sz="0" w:space="0" w:color="auto"/>
                <w:right w:val="none" w:sz="0" w:space="0" w:color="auto"/>
              </w:divBdr>
            </w:div>
            <w:div w:id="649212052">
              <w:marLeft w:val="0"/>
              <w:marRight w:val="0"/>
              <w:marTop w:val="0"/>
              <w:marBottom w:val="0"/>
              <w:divBdr>
                <w:top w:val="none" w:sz="0" w:space="0" w:color="auto"/>
                <w:left w:val="none" w:sz="0" w:space="0" w:color="auto"/>
                <w:bottom w:val="none" w:sz="0" w:space="0" w:color="auto"/>
                <w:right w:val="none" w:sz="0" w:space="0" w:color="auto"/>
              </w:divBdr>
            </w:div>
          </w:divsChild>
        </w:div>
        <w:div w:id="929656405">
          <w:marLeft w:val="0"/>
          <w:marRight w:val="0"/>
          <w:marTop w:val="0"/>
          <w:marBottom w:val="0"/>
          <w:divBdr>
            <w:top w:val="none" w:sz="0" w:space="0" w:color="auto"/>
            <w:left w:val="none" w:sz="0" w:space="0" w:color="auto"/>
            <w:bottom w:val="none" w:sz="0" w:space="0" w:color="auto"/>
            <w:right w:val="none" w:sz="0" w:space="0" w:color="auto"/>
          </w:divBdr>
          <w:divsChild>
            <w:div w:id="93593232">
              <w:marLeft w:val="0"/>
              <w:marRight w:val="0"/>
              <w:marTop w:val="0"/>
              <w:marBottom w:val="0"/>
              <w:divBdr>
                <w:top w:val="none" w:sz="0" w:space="0" w:color="auto"/>
                <w:left w:val="none" w:sz="0" w:space="0" w:color="auto"/>
                <w:bottom w:val="none" w:sz="0" w:space="0" w:color="auto"/>
                <w:right w:val="none" w:sz="0" w:space="0" w:color="auto"/>
              </w:divBdr>
            </w:div>
            <w:div w:id="422652083">
              <w:marLeft w:val="0"/>
              <w:marRight w:val="0"/>
              <w:marTop w:val="0"/>
              <w:marBottom w:val="0"/>
              <w:divBdr>
                <w:top w:val="none" w:sz="0" w:space="0" w:color="auto"/>
                <w:left w:val="none" w:sz="0" w:space="0" w:color="auto"/>
                <w:bottom w:val="none" w:sz="0" w:space="0" w:color="auto"/>
                <w:right w:val="none" w:sz="0" w:space="0" w:color="auto"/>
              </w:divBdr>
            </w:div>
            <w:div w:id="1842352901">
              <w:marLeft w:val="0"/>
              <w:marRight w:val="0"/>
              <w:marTop w:val="0"/>
              <w:marBottom w:val="0"/>
              <w:divBdr>
                <w:top w:val="none" w:sz="0" w:space="0" w:color="auto"/>
                <w:left w:val="none" w:sz="0" w:space="0" w:color="auto"/>
                <w:bottom w:val="none" w:sz="0" w:space="0" w:color="auto"/>
                <w:right w:val="none" w:sz="0" w:space="0" w:color="auto"/>
              </w:divBdr>
            </w:div>
            <w:div w:id="706831717">
              <w:marLeft w:val="0"/>
              <w:marRight w:val="0"/>
              <w:marTop w:val="0"/>
              <w:marBottom w:val="0"/>
              <w:divBdr>
                <w:top w:val="none" w:sz="0" w:space="0" w:color="auto"/>
                <w:left w:val="none" w:sz="0" w:space="0" w:color="auto"/>
                <w:bottom w:val="none" w:sz="0" w:space="0" w:color="auto"/>
                <w:right w:val="none" w:sz="0" w:space="0" w:color="auto"/>
              </w:divBdr>
            </w:div>
            <w:div w:id="1845431608">
              <w:marLeft w:val="0"/>
              <w:marRight w:val="0"/>
              <w:marTop w:val="0"/>
              <w:marBottom w:val="0"/>
              <w:divBdr>
                <w:top w:val="none" w:sz="0" w:space="0" w:color="auto"/>
                <w:left w:val="none" w:sz="0" w:space="0" w:color="auto"/>
                <w:bottom w:val="none" w:sz="0" w:space="0" w:color="auto"/>
                <w:right w:val="none" w:sz="0" w:space="0" w:color="auto"/>
              </w:divBdr>
            </w:div>
          </w:divsChild>
        </w:div>
        <w:div w:id="1499036495">
          <w:marLeft w:val="0"/>
          <w:marRight w:val="0"/>
          <w:marTop w:val="0"/>
          <w:marBottom w:val="0"/>
          <w:divBdr>
            <w:top w:val="none" w:sz="0" w:space="0" w:color="auto"/>
            <w:left w:val="none" w:sz="0" w:space="0" w:color="auto"/>
            <w:bottom w:val="none" w:sz="0" w:space="0" w:color="auto"/>
            <w:right w:val="none" w:sz="0" w:space="0" w:color="auto"/>
          </w:divBdr>
        </w:div>
        <w:div w:id="1127118227">
          <w:marLeft w:val="0"/>
          <w:marRight w:val="0"/>
          <w:marTop w:val="0"/>
          <w:marBottom w:val="0"/>
          <w:divBdr>
            <w:top w:val="none" w:sz="0" w:space="0" w:color="auto"/>
            <w:left w:val="none" w:sz="0" w:space="0" w:color="auto"/>
            <w:bottom w:val="none" w:sz="0" w:space="0" w:color="auto"/>
            <w:right w:val="none" w:sz="0" w:space="0" w:color="auto"/>
          </w:divBdr>
        </w:div>
        <w:div w:id="709915435">
          <w:marLeft w:val="0"/>
          <w:marRight w:val="0"/>
          <w:marTop w:val="0"/>
          <w:marBottom w:val="0"/>
          <w:divBdr>
            <w:top w:val="none" w:sz="0" w:space="0" w:color="auto"/>
            <w:left w:val="none" w:sz="0" w:space="0" w:color="auto"/>
            <w:bottom w:val="none" w:sz="0" w:space="0" w:color="auto"/>
            <w:right w:val="none" w:sz="0" w:space="0" w:color="auto"/>
          </w:divBdr>
        </w:div>
        <w:div w:id="1573272348">
          <w:marLeft w:val="0"/>
          <w:marRight w:val="0"/>
          <w:marTop w:val="0"/>
          <w:marBottom w:val="0"/>
          <w:divBdr>
            <w:top w:val="none" w:sz="0" w:space="0" w:color="auto"/>
            <w:left w:val="none" w:sz="0" w:space="0" w:color="auto"/>
            <w:bottom w:val="none" w:sz="0" w:space="0" w:color="auto"/>
            <w:right w:val="none" w:sz="0" w:space="0" w:color="auto"/>
          </w:divBdr>
        </w:div>
        <w:div w:id="1251085864">
          <w:marLeft w:val="0"/>
          <w:marRight w:val="0"/>
          <w:marTop w:val="0"/>
          <w:marBottom w:val="0"/>
          <w:divBdr>
            <w:top w:val="none" w:sz="0" w:space="0" w:color="auto"/>
            <w:left w:val="none" w:sz="0" w:space="0" w:color="auto"/>
            <w:bottom w:val="none" w:sz="0" w:space="0" w:color="auto"/>
            <w:right w:val="none" w:sz="0" w:space="0" w:color="auto"/>
          </w:divBdr>
        </w:div>
        <w:div w:id="472989683">
          <w:marLeft w:val="0"/>
          <w:marRight w:val="0"/>
          <w:marTop w:val="0"/>
          <w:marBottom w:val="0"/>
          <w:divBdr>
            <w:top w:val="none" w:sz="0" w:space="0" w:color="auto"/>
            <w:left w:val="none" w:sz="0" w:space="0" w:color="auto"/>
            <w:bottom w:val="none" w:sz="0" w:space="0" w:color="auto"/>
            <w:right w:val="none" w:sz="0" w:space="0" w:color="auto"/>
          </w:divBdr>
        </w:div>
        <w:div w:id="1968774967">
          <w:marLeft w:val="0"/>
          <w:marRight w:val="0"/>
          <w:marTop w:val="0"/>
          <w:marBottom w:val="0"/>
          <w:divBdr>
            <w:top w:val="none" w:sz="0" w:space="0" w:color="auto"/>
            <w:left w:val="none" w:sz="0" w:space="0" w:color="auto"/>
            <w:bottom w:val="none" w:sz="0" w:space="0" w:color="auto"/>
            <w:right w:val="none" w:sz="0" w:space="0" w:color="auto"/>
          </w:divBdr>
        </w:div>
        <w:div w:id="456412661">
          <w:marLeft w:val="0"/>
          <w:marRight w:val="0"/>
          <w:marTop w:val="0"/>
          <w:marBottom w:val="0"/>
          <w:divBdr>
            <w:top w:val="none" w:sz="0" w:space="0" w:color="auto"/>
            <w:left w:val="none" w:sz="0" w:space="0" w:color="auto"/>
            <w:bottom w:val="none" w:sz="0" w:space="0" w:color="auto"/>
            <w:right w:val="none" w:sz="0" w:space="0" w:color="auto"/>
          </w:divBdr>
        </w:div>
        <w:div w:id="1354652671">
          <w:marLeft w:val="0"/>
          <w:marRight w:val="0"/>
          <w:marTop w:val="0"/>
          <w:marBottom w:val="0"/>
          <w:divBdr>
            <w:top w:val="none" w:sz="0" w:space="0" w:color="auto"/>
            <w:left w:val="none" w:sz="0" w:space="0" w:color="auto"/>
            <w:bottom w:val="none" w:sz="0" w:space="0" w:color="auto"/>
            <w:right w:val="none" w:sz="0" w:space="0" w:color="auto"/>
          </w:divBdr>
        </w:div>
        <w:div w:id="1974557116">
          <w:marLeft w:val="0"/>
          <w:marRight w:val="0"/>
          <w:marTop w:val="0"/>
          <w:marBottom w:val="0"/>
          <w:divBdr>
            <w:top w:val="none" w:sz="0" w:space="0" w:color="auto"/>
            <w:left w:val="none" w:sz="0" w:space="0" w:color="auto"/>
            <w:bottom w:val="none" w:sz="0" w:space="0" w:color="auto"/>
            <w:right w:val="none" w:sz="0" w:space="0" w:color="auto"/>
          </w:divBdr>
        </w:div>
        <w:div w:id="922376997">
          <w:marLeft w:val="0"/>
          <w:marRight w:val="0"/>
          <w:marTop w:val="0"/>
          <w:marBottom w:val="0"/>
          <w:divBdr>
            <w:top w:val="none" w:sz="0" w:space="0" w:color="auto"/>
            <w:left w:val="none" w:sz="0" w:space="0" w:color="auto"/>
            <w:bottom w:val="none" w:sz="0" w:space="0" w:color="auto"/>
            <w:right w:val="none" w:sz="0" w:space="0" w:color="auto"/>
          </w:divBdr>
        </w:div>
        <w:div w:id="1255162768">
          <w:marLeft w:val="0"/>
          <w:marRight w:val="0"/>
          <w:marTop w:val="0"/>
          <w:marBottom w:val="0"/>
          <w:divBdr>
            <w:top w:val="none" w:sz="0" w:space="0" w:color="auto"/>
            <w:left w:val="none" w:sz="0" w:space="0" w:color="auto"/>
            <w:bottom w:val="none" w:sz="0" w:space="0" w:color="auto"/>
            <w:right w:val="none" w:sz="0" w:space="0" w:color="auto"/>
          </w:divBdr>
        </w:div>
        <w:div w:id="2040474992">
          <w:marLeft w:val="0"/>
          <w:marRight w:val="0"/>
          <w:marTop w:val="0"/>
          <w:marBottom w:val="0"/>
          <w:divBdr>
            <w:top w:val="none" w:sz="0" w:space="0" w:color="auto"/>
            <w:left w:val="none" w:sz="0" w:space="0" w:color="auto"/>
            <w:bottom w:val="none" w:sz="0" w:space="0" w:color="auto"/>
            <w:right w:val="none" w:sz="0" w:space="0" w:color="auto"/>
          </w:divBdr>
        </w:div>
        <w:div w:id="1017122454">
          <w:marLeft w:val="0"/>
          <w:marRight w:val="0"/>
          <w:marTop w:val="0"/>
          <w:marBottom w:val="0"/>
          <w:divBdr>
            <w:top w:val="none" w:sz="0" w:space="0" w:color="auto"/>
            <w:left w:val="none" w:sz="0" w:space="0" w:color="auto"/>
            <w:bottom w:val="none" w:sz="0" w:space="0" w:color="auto"/>
            <w:right w:val="none" w:sz="0" w:space="0" w:color="auto"/>
          </w:divBdr>
        </w:div>
        <w:div w:id="488332691">
          <w:marLeft w:val="0"/>
          <w:marRight w:val="0"/>
          <w:marTop w:val="0"/>
          <w:marBottom w:val="0"/>
          <w:divBdr>
            <w:top w:val="none" w:sz="0" w:space="0" w:color="auto"/>
            <w:left w:val="none" w:sz="0" w:space="0" w:color="auto"/>
            <w:bottom w:val="none" w:sz="0" w:space="0" w:color="auto"/>
            <w:right w:val="none" w:sz="0" w:space="0" w:color="auto"/>
          </w:divBdr>
        </w:div>
        <w:div w:id="31616844">
          <w:marLeft w:val="0"/>
          <w:marRight w:val="0"/>
          <w:marTop w:val="0"/>
          <w:marBottom w:val="0"/>
          <w:divBdr>
            <w:top w:val="none" w:sz="0" w:space="0" w:color="auto"/>
            <w:left w:val="none" w:sz="0" w:space="0" w:color="auto"/>
            <w:bottom w:val="none" w:sz="0" w:space="0" w:color="auto"/>
            <w:right w:val="none" w:sz="0" w:space="0" w:color="auto"/>
          </w:divBdr>
        </w:div>
        <w:div w:id="1573657340">
          <w:marLeft w:val="0"/>
          <w:marRight w:val="0"/>
          <w:marTop w:val="0"/>
          <w:marBottom w:val="0"/>
          <w:divBdr>
            <w:top w:val="none" w:sz="0" w:space="0" w:color="auto"/>
            <w:left w:val="none" w:sz="0" w:space="0" w:color="auto"/>
            <w:bottom w:val="none" w:sz="0" w:space="0" w:color="auto"/>
            <w:right w:val="none" w:sz="0" w:space="0" w:color="auto"/>
          </w:divBdr>
        </w:div>
        <w:div w:id="1113131500">
          <w:marLeft w:val="0"/>
          <w:marRight w:val="0"/>
          <w:marTop w:val="0"/>
          <w:marBottom w:val="0"/>
          <w:divBdr>
            <w:top w:val="none" w:sz="0" w:space="0" w:color="auto"/>
            <w:left w:val="none" w:sz="0" w:space="0" w:color="auto"/>
            <w:bottom w:val="none" w:sz="0" w:space="0" w:color="auto"/>
            <w:right w:val="none" w:sz="0" w:space="0" w:color="auto"/>
          </w:divBdr>
        </w:div>
        <w:div w:id="904494041">
          <w:marLeft w:val="0"/>
          <w:marRight w:val="0"/>
          <w:marTop w:val="0"/>
          <w:marBottom w:val="0"/>
          <w:divBdr>
            <w:top w:val="none" w:sz="0" w:space="0" w:color="auto"/>
            <w:left w:val="none" w:sz="0" w:space="0" w:color="auto"/>
            <w:bottom w:val="none" w:sz="0" w:space="0" w:color="auto"/>
            <w:right w:val="none" w:sz="0" w:space="0" w:color="auto"/>
          </w:divBdr>
        </w:div>
        <w:div w:id="1775788763">
          <w:marLeft w:val="0"/>
          <w:marRight w:val="0"/>
          <w:marTop w:val="0"/>
          <w:marBottom w:val="0"/>
          <w:divBdr>
            <w:top w:val="none" w:sz="0" w:space="0" w:color="auto"/>
            <w:left w:val="none" w:sz="0" w:space="0" w:color="auto"/>
            <w:bottom w:val="none" w:sz="0" w:space="0" w:color="auto"/>
            <w:right w:val="none" w:sz="0" w:space="0" w:color="auto"/>
          </w:divBdr>
        </w:div>
        <w:div w:id="332419664">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dffh.vic.gov.au/north-richmon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ffh.vic.gov.au/north-richmond-community-grants-2023-24-guidelin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rantsgateway.dffh.vic.gov.au/s/login/?ec=302&amp;startURL=%2Fs%2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ffh.vic.gov.au/north-richmond-community-grants-2023-24-guidelines" TargetMode="External"/><Relationship Id="rId20" Type="http://schemas.openxmlformats.org/officeDocument/2006/relationships/hyperlink" Target="https://www.dffh.vic.gov.au/north-richmond-community-grants-2023-24-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gagenorthrichmond@dffh.vic.gov.au" TargetMode="External"/><Relationship Id="rId5" Type="http://schemas.openxmlformats.org/officeDocument/2006/relationships/numbering" Target="numbering.xml"/><Relationship Id="rId15" Type="http://schemas.openxmlformats.org/officeDocument/2006/relationships/hyperlink" Target="mailto:engagenorthrichnmond@dffh.vic.gov.au" TargetMode="External"/><Relationship Id="rId23" Type="http://schemas.openxmlformats.org/officeDocument/2006/relationships/hyperlink" Target="https://www.dffh.vic.gov.au/north-richmond-community-grants-2023-24-guidelin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fh.vic.gov.au/north-richmond-community-grants-2023-24-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agenorthrichnmond@dffh.vic.gov.au" TargetMode="External"/><Relationship Id="rId22" Type="http://schemas.openxmlformats.org/officeDocument/2006/relationships/hyperlink" Target="https://www.dffh.vic.gov.au/north-richmond-community-grant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dffh.vic.gov.au/north-richmond-precinct"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dffh.vic.gov.au/north-richmond-precinct" TargetMode="External"/><Relationship Id="rId2" Type="http://schemas.openxmlformats.org/officeDocument/2006/relationships/image" Target="media/image3.emf"/><Relationship Id="rId1" Type="http://schemas.openxmlformats.org/officeDocument/2006/relationships/hyperlink" Target="https://www.dffh.vic.gov.au/north-richmond-precinct" TargetMode="External"/><Relationship Id="rId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ef17d8-0431-487e-9dd1-1d584de23fd4">
      <Terms xmlns="http://schemas.microsoft.com/office/infopath/2007/PartnerControls"/>
    </lcf76f155ced4ddcb4097134ff3c332f>
    <SharedWithUsers xmlns="b1966d28-10ad-4057-a1e5-fc9e8fbef485">
      <UserInfo>
        <DisplayName>Christopher Newland (DFFH)</DisplayName>
        <AccountId>73</AccountId>
        <AccountType/>
      </UserInfo>
      <UserInfo>
        <DisplayName>Julie E Jacobs (DFFH)</DisplayName>
        <AccountId>106</AccountId>
        <AccountType/>
      </UserInfo>
      <UserInfo>
        <DisplayName>Mitch Op't Hoog (DFFH)</DisplayName>
        <AccountId>631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85D21441811546BE4AE9BFFE8BDEF9" ma:contentTypeVersion="17" ma:contentTypeDescription="Create a new document." ma:contentTypeScope="" ma:versionID="c6f0e60d08456ae0104246b3d106113f">
  <xsd:schema xmlns:xsd="http://www.w3.org/2001/XMLSchema" xmlns:xs="http://www.w3.org/2001/XMLSchema" xmlns:p="http://schemas.microsoft.com/office/2006/metadata/properties" xmlns:ns2="8def17d8-0431-487e-9dd1-1d584de23fd4" xmlns:ns3="b1966d28-10ad-4057-a1e5-fc9e8fbef485" xmlns:ns4="5ce0f2b5-5be5-4508-bce9-d7011ece0659" targetNamespace="http://schemas.microsoft.com/office/2006/metadata/properties" ma:root="true" ma:fieldsID="be7d647bd414030739e04bffd2c26bfb" ns2:_="" ns3:_="" ns4:_="">
    <xsd:import namespace="8def17d8-0431-487e-9dd1-1d584de23fd4"/>
    <xsd:import namespace="b1966d28-10ad-4057-a1e5-fc9e8fbef48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f17d8-0431-487e-9dd1-1d584de2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66d28-10ad-4057-a1e5-fc9e8fbef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c2374f3-571b-4807-ad34-1ac2d3c30647}" ma:internalName="TaxCatchAll" ma:showField="CatchAllData" ma:web="b1966d28-10ad-4057-a1e5-fc9e8fbef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ef17d8-0431-487e-9dd1-1d584de23fd4"/>
    <ds:schemaRef ds:uri="b1966d28-10ad-4057-a1e5-fc9e8fbef485"/>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5EE1229-A4D6-412E-9238-88EFB032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f17d8-0431-487e-9dd1-1d584de23fd4"/>
    <ds:schemaRef ds:uri="b1966d28-10ad-4057-a1e5-fc9e8fbef48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4007</Characters>
  <Application>Microsoft Office Word</Application>
  <DocSecurity>0</DocSecurity>
  <Lines>98</Lines>
  <Paragraphs>54</Paragraphs>
  <ScaleCrop>false</ScaleCrop>
  <HeadingPairs>
    <vt:vector size="2" baseType="variant">
      <vt:variant>
        <vt:lpstr>Title</vt:lpstr>
      </vt:variant>
      <vt:variant>
        <vt:i4>1</vt:i4>
      </vt:variant>
    </vt:vector>
  </HeadingPairs>
  <TitlesOfParts>
    <vt:vector size="1" baseType="lpstr">
      <vt:lpstr>DFFH cyan factsheet</vt:lpstr>
    </vt:vector>
  </TitlesOfParts>
  <Manager/>
  <Company>Victoria State Government, Department of Families, Fairness and Housing</Company>
  <LinksUpToDate>false</LinksUpToDate>
  <CharactersWithSpaces>4802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Richmond Community Grants - Frequently asked questions   </dc:title>
  <dc:subject>North Richmond Community Grants 2023-2024 - Frequently asked questions   </dc:subject>
  <dc:creator/>
  <cp:keywords>Frequently asked questions</cp:keywords>
  <dc:description/>
  <cp:lastModifiedBy>Mitch Op't Hoog (DFFH)</cp:lastModifiedBy>
  <cp:revision>27</cp:revision>
  <cp:lastPrinted>2021-01-29T05:27:00Z</cp:lastPrinted>
  <dcterms:created xsi:type="dcterms:W3CDTF">2023-11-02T05:08:00Z</dcterms:created>
  <dcterms:modified xsi:type="dcterms:W3CDTF">2023-11-17T00:09:00Z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0x0101007C85D21441811546BE4AE9BFFE8BDEF9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